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Ind w:w="-10" w:type="dxa"/>
        <w:tblBorders>
          <w:top w:val="single" w:sz="8" w:space="0" w:color="000001"/>
          <w:left w:val="single" w:sz="8" w:space="0" w:color="000001"/>
          <w:bottom w:val="single" w:sz="8" w:space="0" w:color="000001"/>
          <w:insideH w:val="single" w:sz="8" w:space="0" w:color="000001"/>
        </w:tblBorders>
        <w:tblCellMar>
          <w:left w:w="100" w:type="dxa"/>
          <w:right w:w="120" w:type="dxa"/>
        </w:tblCellMar>
        <w:tblLook w:val="0000" w:firstRow="0" w:lastRow="0" w:firstColumn="0" w:lastColumn="0" w:noHBand="0" w:noVBand="0"/>
      </w:tblPr>
      <w:tblGrid>
        <w:gridCol w:w="3000"/>
        <w:gridCol w:w="4140"/>
        <w:gridCol w:w="2460"/>
      </w:tblGrid>
      <w:tr w:rsidR="00C264F1" w14:paraId="347A3538" w14:textId="77777777">
        <w:trPr>
          <w:trHeight w:hRule="exact" w:val="576"/>
        </w:trPr>
        <w:tc>
          <w:tcPr>
            <w:tcW w:w="3000" w:type="dxa"/>
            <w:tcBorders>
              <w:top w:val="single" w:sz="8" w:space="0" w:color="000001"/>
              <w:left w:val="single" w:sz="8" w:space="0" w:color="000001"/>
              <w:bottom w:val="single" w:sz="8" w:space="0" w:color="000001"/>
            </w:tcBorders>
            <w:shd w:val="solid" w:color="FF0000" w:fill="FFFFFF"/>
            <w:tcMar>
              <w:left w:w="100" w:type="dxa"/>
            </w:tcMar>
            <w:vAlign w:val="center"/>
          </w:tcPr>
          <w:p w14:paraId="754D06C4" w14:textId="77777777" w:rsidR="00C264F1" w:rsidRDefault="00C264F1">
            <w:pPr>
              <w:pStyle w:val="Header"/>
              <w:rPr>
                <w:b/>
                <w:bCs/>
                <w:color w:val="FFFFFF"/>
                <w:sz w:val="20"/>
                <w:highlight w:val="red"/>
              </w:rPr>
            </w:pPr>
          </w:p>
        </w:tc>
        <w:tc>
          <w:tcPr>
            <w:tcW w:w="4140" w:type="dxa"/>
            <w:tcBorders>
              <w:top w:val="single" w:sz="8" w:space="0" w:color="000001"/>
              <w:bottom w:val="single" w:sz="8" w:space="0" w:color="000001"/>
            </w:tcBorders>
            <w:shd w:val="solid" w:color="FF0000" w:fill="FFFFFF"/>
            <w:tcMar>
              <w:left w:w="120" w:type="dxa"/>
            </w:tcMar>
            <w:vAlign w:val="center"/>
          </w:tcPr>
          <w:p w14:paraId="27097235" w14:textId="77777777" w:rsidR="00C264F1" w:rsidRDefault="00C264F1">
            <w:pPr>
              <w:pStyle w:val="Header"/>
              <w:jc w:val="center"/>
              <w:rPr>
                <w:b/>
                <w:bCs/>
                <w:color w:val="FFFFFF"/>
                <w:sz w:val="20"/>
                <w:highlight w:val="red"/>
              </w:rPr>
            </w:pPr>
          </w:p>
        </w:tc>
        <w:tc>
          <w:tcPr>
            <w:tcW w:w="2460" w:type="dxa"/>
            <w:tcBorders>
              <w:top w:val="single" w:sz="8" w:space="0" w:color="000001"/>
              <w:left w:val="single" w:sz="8" w:space="0" w:color="000001"/>
              <w:bottom w:val="single" w:sz="8" w:space="0" w:color="000001"/>
              <w:right w:val="single" w:sz="8" w:space="0" w:color="000001"/>
            </w:tcBorders>
            <w:shd w:val="solid" w:color="FF0000" w:fill="FFFFFF"/>
            <w:vAlign w:val="center"/>
          </w:tcPr>
          <w:p w14:paraId="306F2F66" w14:textId="77777777" w:rsidR="00C264F1" w:rsidRDefault="00C264F1">
            <w:pPr>
              <w:jc w:val="right"/>
              <w:rPr>
                <w:b/>
                <w:bCs/>
                <w:color w:val="FFFFFF"/>
                <w:sz w:val="12"/>
                <w:highlight w:val="red"/>
              </w:rPr>
            </w:pPr>
          </w:p>
        </w:tc>
      </w:tr>
    </w:tbl>
    <w:p w14:paraId="4F588507" w14:textId="77777777" w:rsidR="00C264F1" w:rsidRDefault="00C264F1">
      <w:pPr>
        <w:pStyle w:val="Title"/>
        <w:tabs>
          <w:tab w:val="left" w:pos="-360"/>
        </w:tabs>
        <w:rPr>
          <w:rFonts w:ascii="Franklin Gothic Medium Cond" w:hAnsi="Franklin Gothic Medium Cond"/>
          <w:color w:val="000000"/>
          <w:sz w:val="4"/>
        </w:rPr>
      </w:pPr>
    </w:p>
    <w:p w14:paraId="0F41DF56" w14:textId="2A4C54FB" w:rsidR="00C264F1" w:rsidRDefault="007779B7">
      <w:pPr>
        <w:pStyle w:val="Title"/>
        <w:tabs>
          <w:tab w:val="left" w:pos="-360"/>
        </w:tabs>
        <w:jc w:val="both"/>
        <w:rPr>
          <w:rFonts w:ascii="Impact" w:hAnsi="Impact"/>
          <w:b w:val="0"/>
          <w:bCs w:val="0"/>
          <w:color w:val="000000"/>
          <w:sz w:val="50"/>
        </w:rPr>
      </w:pPr>
      <w:r>
        <w:rPr>
          <w:rFonts w:ascii="Impact" w:hAnsi="Impact"/>
          <w:b w:val="0"/>
          <w:bCs w:val="0"/>
          <w:color w:val="000000"/>
          <w:sz w:val="50"/>
        </w:rPr>
        <w:t>FEDERALISM BRIEFING</w:t>
      </w:r>
    </w:p>
    <w:p w14:paraId="4D64EE22" w14:textId="34BBAD4B" w:rsidR="007779B7" w:rsidRDefault="007779B7">
      <w:pPr>
        <w:pStyle w:val="Title"/>
        <w:tabs>
          <w:tab w:val="left" w:pos="-360"/>
        </w:tabs>
        <w:jc w:val="both"/>
      </w:pPr>
      <w:r>
        <w:rPr>
          <w:rFonts w:ascii="Impact" w:hAnsi="Impact"/>
          <w:b w:val="0"/>
          <w:bCs w:val="0"/>
          <w:color w:val="000000"/>
          <w:sz w:val="50"/>
        </w:rPr>
        <w:t>MERIDIAN INTERNATIONAL CENTER</w:t>
      </w:r>
    </w:p>
    <w:p w14:paraId="6D21ABD9" w14:textId="77777777" w:rsidR="00C264F1" w:rsidRDefault="00C264F1">
      <w:pPr>
        <w:pStyle w:val="NormalRightJust"/>
      </w:pPr>
      <w:bookmarkStart w:id="0" w:name="Intro"/>
      <w:bookmarkEnd w:id="0"/>
    </w:p>
    <w:p w14:paraId="3FCA9A38" w14:textId="77777777" w:rsidR="00C264F1" w:rsidRDefault="00C264F1">
      <w:pPr>
        <w:pStyle w:val="ProjectTitle"/>
      </w:pPr>
    </w:p>
    <w:p w14:paraId="5A8B2FE2" w14:textId="77777777" w:rsidR="00C264F1" w:rsidRDefault="00C264F1">
      <w:pPr>
        <w:rPr>
          <w:rFonts w:ascii="Arial Black" w:hAnsi="Arial Black"/>
          <w:b/>
          <w:i/>
          <w:sz w:val="28"/>
        </w:rPr>
      </w:pPr>
    </w:p>
    <w:p w14:paraId="28B8CD44" w14:textId="77777777" w:rsidR="00C264F1" w:rsidRPr="0022191D" w:rsidRDefault="00AB5212">
      <w:pPr>
        <w:rPr>
          <w:rFonts w:ascii="Calibri" w:hAnsi="Calibri"/>
          <w:b/>
          <w:bCs/>
          <w:i/>
          <w:sz w:val="32"/>
          <w:szCs w:val="32"/>
        </w:rPr>
      </w:pPr>
      <w:r w:rsidRPr="0022191D">
        <w:rPr>
          <w:rFonts w:ascii="Calibri" w:hAnsi="Calibri"/>
          <w:b/>
          <w:bCs/>
          <w:i/>
          <w:sz w:val="32"/>
          <w:szCs w:val="32"/>
        </w:rPr>
        <w:t>Dr. Lenneal J. Henderson</w:t>
      </w:r>
    </w:p>
    <w:p w14:paraId="3615A3B5" w14:textId="2F40EB6A" w:rsidR="00C264F1" w:rsidRPr="0022191D" w:rsidRDefault="005D3F63">
      <w:pPr>
        <w:rPr>
          <w:rFonts w:ascii="Calibri" w:hAnsi="Calibri"/>
          <w:b/>
          <w:bCs/>
          <w:sz w:val="24"/>
          <w:szCs w:val="21"/>
        </w:rPr>
      </w:pPr>
      <w:r w:rsidRPr="0022191D">
        <w:rPr>
          <w:rFonts w:ascii="Calibri" w:hAnsi="Calibri"/>
          <w:b/>
          <w:bCs/>
          <w:i/>
          <w:sz w:val="32"/>
          <w:szCs w:val="32"/>
        </w:rPr>
        <w:t>Virginia State University</w:t>
      </w:r>
    </w:p>
    <w:p w14:paraId="348BE07A" w14:textId="77777777" w:rsidR="0022191D" w:rsidRDefault="0022191D">
      <w:pPr>
        <w:rPr>
          <w:rFonts w:ascii="Calibri" w:hAnsi="Calibri"/>
          <w:b/>
          <w:bCs/>
          <w:i/>
          <w:sz w:val="32"/>
          <w:szCs w:val="32"/>
        </w:rPr>
      </w:pPr>
    </w:p>
    <w:p w14:paraId="50C04BB7" w14:textId="752F6742" w:rsidR="00EB2CD7" w:rsidRPr="0022191D" w:rsidRDefault="007422B3">
      <w:pPr>
        <w:rPr>
          <w:rFonts w:ascii="Calibri" w:hAnsi="Calibri"/>
          <w:b/>
          <w:bCs/>
          <w:i/>
          <w:sz w:val="32"/>
          <w:szCs w:val="32"/>
        </w:rPr>
      </w:pPr>
      <w:r w:rsidRPr="0022191D">
        <w:rPr>
          <w:rFonts w:ascii="Calibri" w:hAnsi="Calibri"/>
          <w:b/>
          <w:bCs/>
          <w:i/>
          <w:sz w:val="32"/>
          <w:szCs w:val="32"/>
        </w:rPr>
        <w:t>Soft Targets</w:t>
      </w:r>
    </w:p>
    <w:p w14:paraId="2CCCC448" w14:textId="372842F2" w:rsidR="005D3F63" w:rsidRPr="0022191D" w:rsidRDefault="0022191D">
      <w:pPr>
        <w:rPr>
          <w:rFonts w:ascii="Calibri" w:hAnsi="Calibri"/>
          <w:b/>
          <w:bCs/>
          <w:i/>
          <w:sz w:val="32"/>
          <w:szCs w:val="32"/>
        </w:rPr>
      </w:pPr>
      <w:r>
        <w:rPr>
          <w:rFonts w:ascii="Calibri" w:hAnsi="Calibri"/>
          <w:b/>
          <w:bCs/>
          <w:i/>
          <w:sz w:val="32"/>
          <w:szCs w:val="32"/>
        </w:rPr>
        <w:t>December 1, 2021</w:t>
      </w:r>
    </w:p>
    <w:p w14:paraId="2AA8EC5E" w14:textId="77777777" w:rsidR="00C264F1" w:rsidRPr="0022191D" w:rsidRDefault="00C264F1">
      <w:pPr>
        <w:rPr>
          <w:rFonts w:ascii="Calibri" w:hAnsi="Calibri"/>
          <w:i/>
          <w:sz w:val="28"/>
          <w:szCs w:val="28"/>
        </w:rPr>
      </w:pPr>
    </w:p>
    <w:p w14:paraId="471F4608" w14:textId="0646C60F" w:rsidR="00C264F1" w:rsidRPr="0022191D" w:rsidRDefault="007779B7">
      <w:pPr>
        <w:rPr>
          <w:rFonts w:ascii="Calibri" w:hAnsi="Calibri"/>
          <w:i/>
          <w:sz w:val="24"/>
          <w:szCs w:val="24"/>
        </w:rPr>
      </w:pPr>
      <w:r w:rsidRPr="0022191D">
        <w:rPr>
          <w:rFonts w:ascii="Calibri" w:hAnsi="Calibri"/>
          <w:i/>
          <w:sz w:val="24"/>
          <w:szCs w:val="24"/>
        </w:rPr>
        <w:t>Federalism advocates</w:t>
      </w:r>
      <w:r w:rsidR="00AB5212" w:rsidRPr="0022191D">
        <w:rPr>
          <w:rFonts w:ascii="Calibri" w:hAnsi="Calibri"/>
          <w:i/>
          <w:sz w:val="24"/>
          <w:szCs w:val="24"/>
        </w:rPr>
        <w:t xml:space="preserve"> first seek to know what is</w:t>
      </w:r>
      <w:r w:rsidR="0038390C" w:rsidRPr="0022191D">
        <w:rPr>
          <w:rFonts w:ascii="Calibri" w:hAnsi="Calibri"/>
          <w:i/>
          <w:sz w:val="24"/>
          <w:szCs w:val="24"/>
        </w:rPr>
        <w:t xml:space="preserve"> even before stating what should be</w:t>
      </w:r>
      <w:r w:rsidR="00AB5212" w:rsidRPr="0022191D">
        <w:rPr>
          <w:rFonts w:ascii="Calibri" w:hAnsi="Calibri"/>
          <w:i/>
          <w:sz w:val="24"/>
          <w:szCs w:val="24"/>
        </w:rPr>
        <w:t>. What is becomes the foundation for what stakeholders perceive as the issues, dynamics and prospects of public policy. What is must be established to eventually arrive at what might or can be.</w:t>
      </w:r>
    </w:p>
    <w:p w14:paraId="388BC0BF" w14:textId="77777777" w:rsidR="0022191D" w:rsidRDefault="0022191D">
      <w:pPr>
        <w:rPr>
          <w:rFonts w:ascii="Calibri" w:hAnsi="Calibri"/>
          <w:i/>
          <w:sz w:val="24"/>
          <w:szCs w:val="24"/>
        </w:rPr>
      </w:pPr>
    </w:p>
    <w:p w14:paraId="15CE6F0F" w14:textId="098E70D8" w:rsidR="00C264F1" w:rsidRPr="0022191D" w:rsidRDefault="00AB5212">
      <w:pPr>
        <w:rPr>
          <w:rFonts w:ascii="Calibri" w:hAnsi="Calibri"/>
          <w:i/>
          <w:sz w:val="24"/>
          <w:szCs w:val="24"/>
        </w:rPr>
      </w:pPr>
      <w:proofErr w:type="gramStart"/>
      <w:r w:rsidRPr="0022191D">
        <w:rPr>
          <w:rFonts w:ascii="Calibri" w:hAnsi="Calibri"/>
          <w:i/>
          <w:sz w:val="24"/>
          <w:szCs w:val="24"/>
        </w:rPr>
        <w:t>So</w:t>
      </w:r>
      <w:proofErr w:type="gramEnd"/>
      <w:r w:rsidRPr="0022191D">
        <w:rPr>
          <w:rFonts w:ascii="Calibri" w:hAnsi="Calibri"/>
          <w:i/>
          <w:sz w:val="24"/>
          <w:szCs w:val="24"/>
        </w:rPr>
        <w:t xml:space="preserve"> we begin by conducting a </w:t>
      </w:r>
      <w:r w:rsidRPr="0022191D">
        <w:rPr>
          <w:rFonts w:ascii="Calibri" w:hAnsi="Calibri"/>
          <w:i/>
          <w:sz w:val="24"/>
          <w:szCs w:val="24"/>
          <w:u w:val="single"/>
        </w:rPr>
        <w:t>policy literature search</w:t>
      </w:r>
      <w:r w:rsidRPr="0022191D">
        <w:rPr>
          <w:rFonts w:ascii="Calibri" w:hAnsi="Calibri"/>
          <w:i/>
          <w:sz w:val="24"/>
          <w:szCs w:val="24"/>
        </w:rPr>
        <w:t xml:space="preserve"> to determine what existing federal, state and local policies </w:t>
      </w:r>
      <w:r w:rsidRPr="0022191D">
        <w:rPr>
          <w:rFonts w:ascii="Calibri" w:hAnsi="Calibri"/>
          <w:i/>
          <w:sz w:val="24"/>
          <w:szCs w:val="24"/>
          <w:u w:val="single"/>
        </w:rPr>
        <w:t>now</w:t>
      </w:r>
      <w:r w:rsidRPr="0022191D">
        <w:rPr>
          <w:rFonts w:ascii="Calibri" w:hAnsi="Calibri"/>
          <w:i/>
          <w:sz w:val="24"/>
          <w:szCs w:val="24"/>
        </w:rPr>
        <w:t xml:space="preserve"> pertain to </w:t>
      </w:r>
      <w:r w:rsidR="0038390C" w:rsidRPr="0022191D">
        <w:rPr>
          <w:rFonts w:ascii="Calibri" w:hAnsi="Calibri"/>
          <w:i/>
          <w:sz w:val="24"/>
          <w:szCs w:val="24"/>
        </w:rPr>
        <w:t>those policy issues of most interest to us</w:t>
      </w:r>
      <w:r w:rsidRPr="0022191D">
        <w:rPr>
          <w:rFonts w:ascii="Calibri" w:hAnsi="Calibri"/>
          <w:i/>
          <w:sz w:val="24"/>
          <w:szCs w:val="24"/>
        </w:rPr>
        <w:t xml:space="preserve">. This is essential because those policies represent a perspective of what </w:t>
      </w:r>
      <w:r w:rsidR="0038390C" w:rsidRPr="0022191D">
        <w:rPr>
          <w:rFonts w:ascii="Calibri" w:hAnsi="Calibri"/>
          <w:i/>
          <w:sz w:val="24"/>
          <w:szCs w:val="24"/>
        </w:rPr>
        <w:t>current policies are</w:t>
      </w:r>
      <w:r w:rsidRPr="0022191D">
        <w:rPr>
          <w:rFonts w:ascii="Calibri" w:hAnsi="Calibri"/>
          <w:i/>
          <w:sz w:val="24"/>
          <w:szCs w:val="24"/>
        </w:rPr>
        <w:t>, w</w:t>
      </w:r>
      <w:r w:rsidR="0038390C" w:rsidRPr="0022191D">
        <w:rPr>
          <w:rFonts w:ascii="Calibri" w:hAnsi="Calibri"/>
          <w:i/>
          <w:sz w:val="24"/>
          <w:szCs w:val="24"/>
        </w:rPr>
        <w:t>ho generated and promoted those policies</w:t>
      </w:r>
      <w:r w:rsidRPr="0022191D">
        <w:rPr>
          <w:rFonts w:ascii="Calibri" w:hAnsi="Calibri"/>
          <w:i/>
          <w:sz w:val="24"/>
          <w:szCs w:val="24"/>
        </w:rPr>
        <w:t xml:space="preserve">, who is affected by </w:t>
      </w:r>
      <w:r w:rsidR="0038390C" w:rsidRPr="0022191D">
        <w:rPr>
          <w:rFonts w:ascii="Calibri" w:hAnsi="Calibri"/>
          <w:i/>
          <w:sz w:val="24"/>
          <w:szCs w:val="24"/>
        </w:rPr>
        <w:t>them</w:t>
      </w:r>
      <w:r w:rsidRPr="0022191D">
        <w:rPr>
          <w:rFonts w:ascii="Calibri" w:hAnsi="Calibri"/>
          <w:i/>
          <w:sz w:val="24"/>
          <w:szCs w:val="24"/>
        </w:rPr>
        <w:t xml:space="preserve"> and what must be </w:t>
      </w:r>
      <w:r w:rsidR="0038390C" w:rsidRPr="0022191D">
        <w:rPr>
          <w:rFonts w:ascii="Calibri" w:hAnsi="Calibri"/>
          <w:i/>
          <w:sz w:val="24"/>
          <w:szCs w:val="24"/>
        </w:rPr>
        <w:t>done to revise, reform, replace or otherwise improve policy</w:t>
      </w:r>
      <w:r w:rsidRPr="0022191D">
        <w:rPr>
          <w:rFonts w:ascii="Calibri" w:hAnsi="Calibri"/>
          <w:i/>
          <w:sz w:val="24"/>
          <w:szCs w:val="24"/>
        </w:rPr>
        <w:t>. Those policies also direct, empower or otherwise authorize agencies to act to address the issues. In addition to the social, socioeconomic, racial and other sociological dynamics associated with</w:t>
      </w:r>
      <w:r w:rsidR="0038390C" w:rsidRPr="0022191D">
        <w:rPr>
          <w:rFonts w:ascii="Calibri" w:hAnsi="Calibri"/>
          <w:i/>
          <w:sz w:val="24"/>
          <w:szCs w:val="24"/>
        </w:rPr>
        <w:t xml:space="preserve"> public policies,</w:t>
      </w:r>
      <w:r w:rsidRPr="0022191D">
        <w:rPr>
          <w:rFonts w:ascii="Calibri" w:hAnsi="Calibri"/>
          <w:i/>
          <w:sz w:val="24"/>
          <w:szCs w:val="24"/>
        </w:rPr>
        <w:t xml:space="preserve"> the morale and performance of federal sector employees is a function of effective leadership, access to employee development resources and the authentic right to labor representation.</w:t>
      </w:r>
    </w:p>
    <w:p w14:paraId="208AC433" w14:textId="0695A3FC" w:rsidR="0038390C" w:rsidRPr="0022191D" w:rsidRDefault="0038390C">
      <w:pPr>
        <w:rPr>
          <w:rFonts w:ascii="Calibri" w:hAnsi="Calibri"/>
          <w:i/>
          <w:sz w:val="24"/>
          <w:szCs w:val="24"/>
        </w:rPr>
      </w:pPr>
    </w:p>
    <w:p w14:paraId="35C0AAA7" w14:textId="504F3F6C" w:rsidR="0038390C" w:rsidRPr="0022191D" w:rsidRDefault="0038390C">
      <w:pPr>
        <w:rPr>
          <w:rFonts w:ascii="Calibri" w:hAnsi="Calibri"/>
          <w:i/>
          <w:sz w:val="24"/>
          <w:szCs w:val="24"/>
        </w:rPr>
      </w:pPr>
      <w:proofErr w:type="gramStart"/>
      <w:r w:rsidRPr="0022191D">
        <w:rPr>
          <w:rFonts w:ascii="Calibri" w:hAnsi="Calibri"/>
          <w:i/>
          <w:sz w:val="24"/>
          <w:szCs w:val="24"/>
        </w:rPr>
        <w:t>So</w:t>
      </w:r>
      <w:proofErr w:type="gramEnd"/>
      <w:r w:rsidRPr="0022191D">
        <w:rPr>
          <w:rFonts w:ascii="Calibri" w:hAnsi="Calibri"/>
          <w:i/>
          <w:sz w:val="24"/>
          <w:szCs w:val="24"/>
        </w:rPr>
        <w:t xml:space="preserve"> what kinds of public policy outputs do we examine?</w:t>
      </w:r>
    </w:p>
    <w:p w14:paraId="0B410494" w14:textId="58595C49" w:rsidR="0038390C" w:rsidRPr="0022191D" w:rsidRDefault="0038390C">
      <w:pPr>
        <w:rPr>
          <w:rFonts w:ascii="Calibri" w:hAnsi="Calibri"/>
          <w:i/>
          <w:sz w:val="24"/>
          <w:szCs w:val="24"/>
        </w:rPr>
      </w:pPr>
    </w:p>
    <w:p w14:paraId="77363109" w14:textId="7415CC2F" w:rsidR="0038390C" w:rsidRPr="0022191D" w:rsidRDefault="0038390C">
      <w:pPr>
        <w:rPr>
          <w:rFonts w:ascii="Calibri" w:hAnsi="Calibri"/>
          <w:i/>
          <w:sz w:val="24"/>
          <w:szCs w:val="24"/>
        </w:rPr>
      </w:pPr>
      <w:r w:rsidRPr="0022191D">
        <w:rPr>
          <w:rFonts w:ascii="Calibri" w:hAnsi="Calibri"/>
          <w:i/>
          <w:sz w:val="24"/>
          <w:szCs w:val="24"/>
          <w:u w:val="single"/>
        </w:rPr>
        <w:t xml:space="preserve">Statutes: </w:t>
      </w:r>
      <w:r w:rsidRPr="0022191D">
        <w:rPr>
          <w:rFonts w:ascii="Calibri" w:hAnsi="Calibri"/>
          <w:i/>
          <w:sz w:val="24"/>
          <w:szCs w:val="24"/>
        </w:rPr>
        <w:t>enacted by legislatures, Congress, state legislatures. Examples are the American Rescue Program of 2021, the Affordable Health Care Act of 2010 and the Americans with Disabilities Act of 1990</w:t>
      </w:r>
    </w:p>
    <w:p w14:paraId="03471692" w14:textId="59399D4E" w:rsidR="0038390C" w:rsidRPr="0022191D" w:rsidRDefault="0038390C">
      <w:pPr>
        <w:rPr>
          <w:rFonts w:ascii="Calibri" w:hAnsi="Calibri"/>
          <w:i/>
          <w:sz w:val="24"/>
          <w:szCs w:val="24"/>
        </w:rPr>
      </w:pPr>
    </w:p>
    <w:p w14:paraId="12549102" w14:textId="00B1986D" w:rsidR="0038390C" w:rsidRPr="0022191D" w:rsidRDefault="0038390C">
      <w:pPr>
        <w:rPr>
          <w:rFonts w:ascii="Calibri" w:hAnsi="Calibri"/>
          <w:i/>
          <w:sz w:val="24"/>
          <w:szCs w:val="24"/>
        </w:rPr>
      </w:pPr>
      <w:r w:rsidRPr="0022191D">
        <w:rPr>
          <w:rFonts w:ascii="Calibri" w:hAnsi="Calibri"/>
          <w:i/>
          <w:sz w:val="24"/>
          <w:szCs w:val="24"/>
          <w:u w:val="single"/>
        </w:rPr>
        <w:t>Ordinances:</w:t>
      </w:r>
      <w:r w:rsidRPr="0022191D">
        <w:rPr>
          <w:rFonts w:ascii="Calibri" w:hAnsi="Calibri"/>
          <w:i/>
          <w:sz w:val="24"/>
          <w:szCs w:val="24"/>
        </w:rPr>
        <w:t xml:space="preserve"> Usually enacted by counties, cities (municipalities) or special districts.</w:t>
      </w:r>
    </w:p>
    <w:p w14:paraId="38313622" w14:textId="52F69A75" w:rsidR="0038390C" w:rsidRPr="0022191D" w:rsidRDefault="0038390C">
      <w:pPr>
        <w:rPr>
          <w:rFonts w:ascii="Calibri" w:hAnsi="Calibri"/>
          <w:i/>
          <w:sz w:val="24"/>
          <w:szCs w:val="24"/>
        </w:rPr>
      </w:pPr>
    </w:p>
    <w:p w14:paraId="59905338" w14:textId="35F10887" w:rsidR="0038390C" w:rsidRPr="0022191D" w:rsidRDefault="0038390C">
      <w:pPr>
        <w:rPr>
          <w:rFonts w:ascii="Calibri" w:hAnsi="Calibri"/>
          <w:i/>
          <w:sz w:val="24"/>
          <w:szCs w:val="24"/>
        </w:rPr>
      </w:pPr>
      <w:r w:rsidRPr="0022191D">
        <w:rPr>
          <w:rFonts w:ascii="Calibri" w:hAnsi="Calibri"/>
          <w:i/>
          <w:sz w:val="24"/>
          <w:szCs w:val="24"/>
          <w:u w:val="single"/>
        </w:rPr>
        <w:t>Executive Orders:</w:t>
      </w:r>
      <w:r w:rsidRPr="0022191D">
        <w:rPr>
          <w:rFonts w:ascii="Calibri" w:hAnsi="Calibri"/>
          <w:i/>
          <w:sz w:val="24"/>
          <w:szCs w:val="24"/>
        </w:rPr>
        <w:t xml:space="preserve"> usually issued by Presidents and Governors and, in some states, mayors and county executives</w:t>
      </w:r>
      <w:r w:rsidR="00B15031" w:rsidRPr="0022191D">
        <w:rPr>
          <w:rFonts w:ascii="Calibri" w:hAnsi="Calibri"/>
          <w:i/>
          <w:sz w:val="24"/>
          <w:szCs w:val="24"/>
        </w:rPr>
        <w:t>.</w:t>
      </w:r>
    </w:p>
    <w:p w14:paraId="3C3A8FED" w14:textId="2DB03C7C" w:rsidR="0038390C" w:rsidRPr="0022191D" w:rsidRDefault="0038390C">
      <w:pPr>
        <w:rPr>
          <w:rFonts w:ascii="Calibri" w:hAnsi="Calibri"/>
          <w:i/>
          <w:sz w:val="24"/>
          <w:szCs w:val="24"/>
        </w:rPr>
      </w:pPr>
    </w:p>
    <w:p w14:paraId="5D0D1C2A" w14:textId="207B2801" w:rsidR="0038390C" w:rsidRPr="0022191D" w:rsidRDefault="0038390C">
      <w:pPr>
        <w:rPr>
          <w:rFonts w:ascii="Calibri" w:hAnsi="Calibri"/>
          <w:i/>
          <w:sz w:val="24"/>
          <w:szCs w:val="24"/>
        </w:rPr>
      </w:pPr>
      <w:r w:rsidRPr="0022191D">
        <w:rPr>
          <w:rFonts w:ascii="Calibri" w:hAnsi="Calibri"/>
          <w:i/>
          <w:sz w:val="24"/>
          <w:szCs w:val="24"/>
          <w:u w:val="single"/>
        </w:rPr>
        <w:lastRenderedPageBreak/>
        <w:t xml:space="preserve">Court Decisions or Rulings: </w:t>
      </w:r>
      <w:r w:rsidRPr="0022191D">
        <w:rPr>
          <w:rFonts w:ascii="Calibri" w:hAnsi="Calibri"/>
          <w:i/>
          <w:sz w:val="24"/>
          <w:szCs w:val="24"/>
        </w:rPr>
        <w:t>Usually issued by federal courts (Supreme, Circuit or Federal District Courts), state courts, local courts, regulatory commissions such as public utility commissions or federal regulatory agencies</w:t>
      </w:r>
      <w:r w:rsidR="00B15031" w:rsidRPr="0022191D">
        <w:rPr>
          <w:rFonts w:ascii="Calibri" w:hAnsi="Calibri"/>
          <w:i/>
          <w:sz w:val="24"/>
          <w:szCs w:val="24"/>
        </w:rPr>
        <w:t>.</w:t>
      </w:r>
    </w:p>
    <w:p w14:paraId="2FBA7DB7" w14:textId="207596AC" w:rsidR="00B15031" w:rsidRPr="0022191D" w:rsidRDefault="00B15031">
      <w:pPr>
        <w:rPr>
          <w:rFonts w:ascii="Calibri" w:hAnsi="Calibri"/>
          <w:i/>
          <w:sz w:val="24"/>
          <w:szCs w:val="24"/>
        </w:rPr>
      </w:pPr>
    </w:p>
    <w:p w14:paraId="5A21F902" w14:textId="5D2CEF21" w:rsidR="00B15031" w:rsidRPr="0022191D" w:rsidRDefault="00B15031">
      <w:pPr>
        <w:rPr>
          <w:rFonts w:ascii="Calibri" w:hAnsi="Calibri"/>
          <w:i/>
          <w:sz w:val="24"/>
          <w:szCs w:val="24"/>
        </w:rPr>
      </w:pPr>
      <w:r w:rsidRPr="0022191D">
        <w:rPr>
          <w:rFonts w:ascii="Calibri" w:hAnsi="Calibri"/>
          <w:i/>
          <w:sz w:val="24"/>
          <w:szCs w:val="24"/>
          <w:u w:val="single"/>
        </w:rPr>
        <w:t>Administrative Rules and Regulations</w:t>
      </w:r>
      <w:r w:rsidRPr="0022191D">
        <w:rPr>
          <w:rFonts w:ascii="Calibri" w:hAnsi="Calibri"/>
          <w:i/>
          <w:sz w:val="24"/>
          <w:szCs w:val="24"/>
        </w:rPr>
        <w:t xml:space="preserve">: issued by administrative agencies at the federal level and indicated and archived in </w:t>
      </w:r>
      <w:r w:rsidRPr="0022191D">
        <w:rPr>
          <w:rFonts w:ascii="Calibri" w:hAnsi="Calibri"/>
          <w:i/>
          <w:sz w:val="24"/>
          <w:szCs w:val="24"/>
          <w:u w:val="single"/>
        </w:rPr>
        <w:t>The Federal Register</w:t>
      </w:r>
      <w:r w:rsidRPr="0022191D">
        <w:rPr>
          <w:rFonts w:ascii="Calibri" w:hAnsi="Calibri"/>
          <w:i/>
          <w:sz w:val="24"/>
          <w:szCs w:val="24"/>
        </w:rPr>
        <w:t xml:space="preserve"> or state registers.</w:t>
      </w:r>
    </w:p>
    <w:p w14:paraId="1FDEBDDA" w14:textId="3F260726" w:rsidR="00B15031" w:rsidRPr="0022191D" w:rsidRDefault="00B15031">
      <w:pPr>
        <w:rPr>
          <w:rFonts w:ascii="Calibri" w:hAnsi="Calibri"/>
          <w:i/>
          <w:sz w:val="24"/>
          <w:szCs w:val="24"/>
        </w:rPr>
      </w:pPr>
    </w:p>
    <w:p w14:paraId="30ED0410" w14:textId="2F86B140" w:rsidR="00B15031" w:rsidRPr="0022191D" w:rsidRDefault="00B15031">
      <w:pPr>
        <w:rPr>
          <w:rFonts w:ascii="Calibri" w:hAnsi="Calibri"/>
          <w:i/>
          <w:sz w:val="24"/>
          <w:szCs w:val="24"/>
          <w:u w:val="single"/>
        </w:rPr>
      </w:pPr>
      <w:r w:rsidRPr="0022191D">
        <w:rPr>
          <w:rFonts w:ascii="Calibri" w:hAnsi="Calibri"/>
          <w:i/>
          <w:sz w:val="24"/>
          <w:szCs w:val="24"/>
          <w:u w:val="single"/>
        </w:rPr>
        <w:t>Office of Management and Budget (OMB) Circulars</w:t>
      </w:r>
      <w:r w:rsidR="00654376" w:rsidRPr="0022191D">
        <w:rPr>
          <w:rFonts w:ascii="Calibri" w:hAnsi="Calibri"/>
          <w:i/>
          <w:sz w:val="24"/>
          <w:szCs w:val="24"/>
          <w:u w:val="single"/>
        </w:rPr>
        <w:t>.</w:t>
      </w:r>
    </w:p>
    <w:p w14:paraId="5D4AAD27" w14:textId="14E1A742" w:rsidR="00654376" w:rsidRPr="0022191D" w:rsidRDefault="00654376">
      <w:pPr>
        <w:rPr>
          <w:rFonts w:ascii="Calibri" w:hAnsi="Calibri"/>
          <w:i/>
          <w:sz w:val="24"/>
          <w:szCs w:val="24"/>
          <w:u w:val="single"/>
        </w:rPr>
      </w:pPr>
    </w:p>
    <w:p w14:paraId="2FDA4CA5" w14:textId="47D8E887" w:rsidR="00654376" w:rsidRPr="0022191D" w:rsidRDefault="00654376">
      <w:pPr>
        <w:rPr>
          <w:rFonts w:ascii="Calibri" w:hAnsi="Calibri"/>
          <w:i/>
          <w:sz w:val="24"/>
          <w:szCs w:val="24"/>
          <w:u w:val="single"/>
        </w:rPr>
      </w:pPr>
      <w:r w:rsidRPr="0022191D">
        <w:rPr>
          <w:rFonts w:ascii="Calibri" w:hAnsi="Calibri"/>
          <w:i/>
          <w:sz w:val="24"/>
          <w:szCs w:val="24"/>
          <w:u w:val="single"/>
        </w:rPr>
        <w:t>Strategic Plans</w:t>
      </w:r>
      <w:r w:rsidR="00FB32D8" w:rsidRPr="0022191D">
        <w:rPr>
          <w:rFonts w:ascii="Calibri" w:hAnsi="Calibri"/>
          <w:i/>
          <w:sz w:val="24"/>
          <w:szCs w:val="24"/>
          <w:u w:val="single"/>
        </w:rPr>
        <w:t>, including plans produced by each administrative agency at the federal level and Comprehensive Plans controlling land use and zoning enacted by county and municipal governments</w:t>
      </w:r>
    </w:p>
    <w:p w14:paraId="05D8844A" w14:textId="5E57B358" w:rsidR="0038390C" w:rsidRPr="0022191D" w:rsidRDefault="0038390C">
      <w:pPr>
        <w:rPr>
          <w:rFonts w:ascii="Calibri" w:hAnsi="Calibri"/>
          <w:i/>
          <w:sz w:val="24"/>
          <w:szCs w:val="24"/>
        </w:rPr>
      </w:pPr>
    </w:p>
    <w:p w14:paraId="6588141A" w14:textId="77777777" w:rsidR="0038390C" w:rsidRPr="0022191D" w:rsidRDefault="0038390C">
      <w:pPr>
        <w:rPr>
          <w:rFonts w:ascii="Calibri" w:hAnsi="Calibri"/>
          <w:i/>
          <w:sz w:val="24"/>
          <w:szCs w:val="24"/>
          <w:u w:val="single"/>
        </w:rPr>
      </w:pPr>
    </w:p>
    <w:p w14:paraId="2B87573C" w14:textId="646E34A7" w:rsidR="00C264F1" w:rsidRPr="0022191D" w:rsidRDefault="00AB5212">
      <w:pPr>
        <w:rPr>
          <w:rFonts w:ascii="Calibri" w:hAnsi="Calibri"/>
          <w:i/>
          <w:sz w:val="24"/>
          <w:szCs w:val="24"/>
        </w:rPr>
      </w:pPr>
      <w:r w:rsidRPr="0022191D">
        <w:rPr>
          <w:rFonts w:ascii="Calibri" w:hAnsi="Calibri"/>
          <w:i/>
          <w:sz w:val="24"/>
          <w:szCs w:val="24"/>
        </w:rPr>
        <w:t>So, one reality for any public policy is federalism: the distribution of legal and political authority and power among levels of government.</w:t>
      </w:r>
      <w:r w:rsidR="00B15031" w:rsidRPr="0022191D">
        <w:rPr>
          <w:rFonts w:ascii="Calibri" w:hAnsi="Calibri"/>
          <w:i/>
          <w:sz w:val="24"/>
          <w:szCs w:val="24"/>
        </w:rPr>
        <w:t xml:space="preserve"> In the United States, the levels include the federal (national) level, state and local levels of government.</w:t>
      </w:r>
    </w:p>
    <w:p w14:paraId="3006F9B3" w14:textId="77777777" w:rsidR="00C264F1" w:rsidRPr="0022191D" w:rsidRDefault="00C264F1">
      <w:pPr>
        <w:rPr>
          <w:rFonts w:ascii="Calibri" w:hAnsi="Calibri"/>
          <w:i/>
          <w:sz w:val="24"/>
          <w:szCs w:val="24"/>
        </w:rPr>
      </w:pPr>
    </w:p>
    <w:p w14:paraId="16A62013" w14:textId="72E6DFA1" w:rsidR="00C264F1" w:rsidRPr="0022191D" w:rsidRDefault="00AB5212">
      <w:pPr>
        <w:rPr>
          <w:rFonts w:ascii="Calibri" w:hAnsi="Calibri"/>
          <w:i/>
          <w:sz w:val="24"/>
          <w:szCs w:val="24"/>
        </w:rPr>
      </w:pPr>
      <w:r w:rsidRPr="0022191D">
        <w:rPr>
          <w:rFonts w:ascii="Calibri" w:hAnsi="Calibri"/>
          <w:i/>
          <w:sz w:val="24"/>
          <w:szCs w:val="24"/>
        </w:rPr>
        <w:t xml:space="preserve">Virtually all nations of the world have some units of local government---states, republics, provinces, regions, cities, counties, villages below the national level. Decentralization of policy-making is required almost everywhere. But nations are not truly federal unless both national and sub-national governments exercise separate and autonomous authority, both elect their own officials, and both tax their own citizens for the provision of public services. Moreover, federalism requires the powers of the national and sub-national governments to be guaranteed by a constitution that cannot be changed without the consent of both national and sub-national populations.  Thomas R. Dye, </w:t>
      </w:r>
      <w:r w:rsidRPr="0022191D">
        <w:rPr>
          <w:rFonts w:ascii="Calibri" w:hAnsi="Calibri"/>
          <w:i/>
          <w:sz w:val="24"/>
          <w:szCs w:val="24"/>
          <w:u w:val="single"/>
        </w:rPr>
        <w:t>Understanding Public Policy</w:t>
      </w:r>
      <w:r w:rsidRPr="0022191D">
        <w:rPr>
          <w:rFonts w:ascii="Calibri" w:hAnsi="Calibri"/>
          <w:i/>
          <w:sz w:val="24"/>
          <w:szCs w:val="24"/>
        </w:rPr>
        <w:t>, 15</w:t>
      </w:r>
      <w:r w:rsidRPr="0022191D">
        <w:rPr>
          <w:rFonts w:ascii="Calibri" w:hAnsi="Calibri"/>
          <w:i/>
          <w:sz w:val="24"/>
          <w:szCs w:val="24"/>
          <w:vertAlign w:val="superscript"/>
        </w:rPr>
        <w:t>th</w:t>
      </w:r>
      <w:r w:rsidRPr="0022191D">
        <w:rPr>
          <w:rFonts w:ascii="Calibri" w:hAnsi="Calibri"/>
          <w:i/>
          <w:sz w:val="24"/>
          <w:szCs w:val="24"/>
        </w:rPr>
        <w:t xml:space="preserve"> edition (Upper Saddle River, New Jersey: Pearson/Prentice-Hall, 2016), p. 273.</w:t>
      </w:r>
    </w:p>
    <w:p w14:paraId="7E292D6C" w14:textId="77777777" w:rsidR="00C264F1" w:rsidRPr="0022191D" w:rsidRDefault="00C264F1">
      <w:pPr>
        <w:rPr>
          <w:rFonts w:ascii="Calibri" w:hAnsi="Calibri"/>
          <w:i/>
          <w:sz w:val="24"/>
          <w:szCs w:val="24"/>
        </w:rPr>
      </w:pPr>
    </w:p>
    <w:p w14:paraId="0CC0951A" w14:textId="77777777" w:rsidR="00C264F1" w:rsidRPr="0022191D" w:rsidRDefault="00AB5212">
      <w:pPr>
        <w:rPr>
          <w:rFonts w:ascii="Calibri" w:hAnsi="Calibri"/>
          <w:i/>
          <w:sz w:val="24"/>
          <w:szCs w:val="24"/>
        </w:rPr>
      </w:pPr>
      <w:r w:rsidRPr="0022191D">
        <w:rPr>
          <w:rFonts w:ascii="Calibri" w:hAnsi="Calibri"/>
          <w:i/>
          <w:sz w:val="24"/>
          <w:szCs w:val="24"/>
        </w:rPr>
        <w:t>Each level of government has a vital relevance for elections in the United States. The federal (national) government is responsible for enforcing the rights of all citizens, including women, racial and ethnic minorities. Although each and all of the fifty states have their own state election laws and systems, local registrars of voters also have a legal and formal role in scope and scale in certifying political parties, eligible voters and campaign behavior. The 13</w:t>
      </w:r>
      <w:r w:rsidRPr="0022191D">
        <w:rPr>
          <w:rFonts w:ascii="Calibri" w:hAnsi="Calibri"/>
          <w:i/>
          <w:sz w:val="24"/>
          <w:szCs w:val="24"/>
          <w:vertAlign w:val="superscript"/>
        </w:rPr>
        <w:t>th</w:t>
      </w:r>
      <w:r w:rsidRPr="0022191D">
        <w:rPr>
          <w:rFonts w:ascii="Calibri" w:hAnsi="Calibri"/>
          <w:i/>
          <w:sz w:val="24"/>
          <w:szCs w:val="24"/>
        </w:rPr>
        <w:t>, 14</w:t>
      </w:r>
      <w:r w:rsidRPr="0022191D">
        <w:rPr>
          <w:rFonts w:ascii="Calibri" w:hAnsi="Calibri"/>
          <w:i/>
          <w:sz w:val="24"/>
          <w:szCs w:val="24"/>
          <w:vertAlign w:val="superscript"/>
        </w:rPr>
        <w:t>th</w:t>
      </w:r>
      <w:r w:rsidRPr="0022191D">
        <w:rPr>
          <w:rFonts w:ascii="Calibri" w:hAnsi="Calibri"/>
          <w:i/>
          <w:sz w:val="24"/>
          <w:szCs w:val="24"/>
        </w:rPr>
        <w:t>, 15</w:t>
      </w:r>
      <w:r w:rsidRPr="0022191D">
        <w:rPr>
          <w:rFonts w:ascii="Calibri" w:hAnsi="Calibri"/>
          <w:i/>
          <w:sz w:val="24"/>
          <w:szCs w:val="24"/>
          <w:vertAlign w:val="superscript"/>
        </w:rPr>
        <w:t>th</w:t>
      </w:r>
      <w:r w:rsidRPr="0022191D">
        <w:rPr>
          <w:rFonts w:ascii="Calibri" w:hAnsi="Calibri"/>
          <w:i/>
          <w:sz w:val="24"/>
          <w:szCs w:val="24"/>
        </w:rPr>
        <w:t xml:space="preserve"> and 19</w:t>
      </w:r>
      <w:r w:rsidRPr="0022191D">
        <w:rPr>
          <w:rFonts w:ascii="Calibri" w:hAnsi="Calibri"/>
          <w:i/>
          <w:sz w:val="24"/>
          <w:szCs w:val="24"/>
          <w:vertAlign w:val="superscript"/>
        </w:rPr>
        <w:t>th</w:t>
      </w:r>
      <w:r w:rsidRPr="0022191D">
        <w:rPr>
          <w:rFonts w:ascii="Calibri" w:hAnsi="Calibri"/>
          <w:i/>
          <w:sz w:val="24"/>
          <w:szCs w:val="24"/>
        </w:rPr>
        <w:t xml:space="preserve"> amendments to the U.S. constitution are particularly relevant as they were originally developed and often used in court to protect racial and other minorities and even state rights in many areas of the law, including elections. However, states and localities have the lead role in federalism in establishing and enforcing election law in U.S.</w:t>
      </w:r>
    </w:p>
    <w:p w14:paraId="17440B8B" w14:textId="77777777" w:rsidR="0022191D" w:rsidRDefault="0022191D">
      <w:pPr>
        <w:rPr>
          <w:rFonts w:ascii="Calibri" w:hAnsi="Calibri"/>
          <w:i/>
          <w:sz w:val="24"/>
          <w:szCs w:val="24"/>
        </w:rPr>
      </w:pPr>
    </w:p>
    <w:p w14:paraId="5324CC81" w14:textId="02A88D5E" w:rsidR="00C264F1" w:rsidRPr="0022191D" w:rsidRDefault="00AB5212">
      <w:pPr>
        <w:rPr>
          <w:rFonts w:ascii="Calibri" w:hAnsi="Calibri"/>
          <w:i/>
          <w:sz w:val="24"/>
          <w:szCs w:val="24"/>
        </w:rPr>
      </w:pPr>
      <w:r w:rsidRPr="0022191D">
        <w:rPr>
          <w:rFonts w:ascii="Calibri" w:hAnsi="Calibri"/>
          <w:i/>
          <w:sz w:val="24"/>
          <w:szCs w:val="24"/>
        </w:rPr>
        <w:t>States are responsible for protecting citizenship rights within states, including the right to vote, join political parties and hold public or elected office. Local governments set standards for elections and register voters through city and county Registrars of Voters.</w:t>
      </w:r>
    </w:p>
    <w:p w14:paraId="731DECAA" w14:textId="77777777" w:rsidR="0022191D" w:rsidRDefault="0022191D">
      <w:pPr>
        <w:rPr>
          <w:rFonts w:ascii="Calibri" w:hAnsi="Calibri"/>
          <w:i/>
          <w:sz w:val="24"/>
          <w:szCs w:val="24"/>
        </w:rPr>
      </w:pPr>
    </w:p>
    <w:p w14:paraId="45C64455" w14:textId="3A40E289" w:rsidR="00C264F1" w:rsidRPr="0022191D" w:rsidRDefault="0022191D">
      <w:pPr>
        <w:rPr>
          <w:rFonts w:ascii="Calibri" w:hAnsi="Calibri"/>
          <w:i/>
          <w:sz w:val="24"/>
          <w:szCs w:val="24"/>
        </w:rPr>
      </w:pPr>
      <w:r>
        <w:rPr>
          <w:rFonts w:ascii="Calibri" w:hAnsi="Calibri"/>
          <w:i/>
          <w:sz w:val="24"/>
          <w:szCs w:val="24"/>
        </w:rPr>
        <w:t>A</w:t>
      </w:r>
      <w:r w:rsidR="00AB5212" w:rsidRPr="0022191D">
        <w:rPr>
          <w:rFonts w:ascii="Calibri" w:hAnsi="Calibri"/>
          <w:i/>
          <w:sz w:val="24"/>
          <w:szCs w:val="24"/>
        </w:rPr>
        <w:t>ll actions of government must ultimately conform to the requirements of the United States Constitution as interpreted by the federal courts and the U.S. Supreme Court.</w:t>
      </w:r>
      <w:r w:rsidR="00AB5212" w:rsidRPr="0022191D">
        <w:rPr>
          <w:rFonts w:ascii="Calibri" w:hAnsi="Calibri"/>
          <w:sz w:val="24"/>
          <w:szCs w:val="24"/>
        </w:rPr>
        <w:t xml:space="preserve"> </w:t>
      </w:r>
      <w:r w:rsidR="00AB5212" w:rsidRPr="0022191D">
        <w:rPr>
          <w:rFonts w:ascii="Calibri" w:hAnsi="Calibri"/>
          <w:i/>
          <w:sz w:val="24"/>
          <w:szCs w:val="24"/>
        </w:rPr>
        <w:t xml:space="preserve">These </w:t>
      </w:r>
      <w:r w:rsidR="00AB5212" w:rsidRPr="0022191D">
        <w:rPr>
          <w:rFonts w:ascii="Calibri" w:hAnsi="Calibri"/>
          <w:i/>
          <w:sz w:val="24"/>
          <w:szCs w:val="24"/>
        </w:rPr>
        <w:lastRenderedPageBreak/>
        <w:t>constitutional requirements and interpretations are consistent with the democratic values of the U.S. political system.</w:t>
      </w:r>
      <w:r w:rsidR="00AB5212" w:rsidRPr="0022191D">
        <w:rPr>
          <w:rFonts w:ascii="Calibri" w:hAnsi="Calibri"/>
          <w:sz w:val="24"/>
          <w:szCs w:val="24"/>
        </w:rPr>
        <w:t xml:space="preserve">   </w:t>
      </w:r>
      <w:r w:rsidR="00AB5212" w:rsidRPr="0022191D">
        <w:rPr>
          <w:rFonts w:ascii="Calibri" w:hAnsi="Calibri"/>
          <w:i/>
          <w:sz w:val="24"/>
          <w:szCs w:val="24"/>
          <w:u w:val="single"/>
        </w:rPr>
        <w:t>The processes of federalism are designed to make a major contribution to conflict and dispute resolution by providing citizens, federal, state and local government with tools and instruments for preventing, managing and resolving conflict.</w:t>
      </w:r>
      <w:r w:rsidR="00AB5212" w:rsidRPr="0022191D">
        <w:rPr>
          <w:rFonts w:ascii="Calibri" w:hAnsi="Calibri"/>
          <w:sz w:val="24"/>
          <w:szCs w:val="24"/>
        </w:rPr>
        <w:t xml:space="preserve"> </w:t>
      </w:r>
    </w:p>
    <w:p w14:paraId="6238580E" w14:textId="77777777" w:rsidR="00C264F1" w:rsidRPr="0022191D" w:rsidRDefault="00C264F1">
      <w:pPr>
        <w:rPr>
          <w:rFonts w:ascii="Calibri" w:hAnsi="Calibri"/>
          <w:i/>
          <w:sz w:val="24"/>
          <w:szCs w:val="24"/>
        </w:rPr>
      </w:pPr>
    </w:p>
    <w:p w14:paraId="2696EF7F" w14:textId="77777777" w:rsidR="00C264F1" w:rsidRPr="0022191D" w:rsidRDefault="00AB5212">
      <w:pPr>
        <w:numPr>
          <w:ilvl w:val="0"/>
          <w:numId w:val="1"/>
        </w:numPr>
        <w:rPr>
          <w:rFonts w:ascii="Calibri" w:hAnsi="Calibri"/>
          <w:sz w:val="24"/>
          <w:szCs w:val="24"/>
        </w:rPr>
      </w:pPr>
      <w:r w:rsidRPr="0022191D">
        <w:rPr>
          <w:rFonts w:ascii="Calibri" w:hAnsi="Calibri"/>
          <w:sz w:val="24"/>
          <w:szCs w:val="24"/>
        </w:rPr>
        <w:t>KEY VALUES IN U.S. POLITICS (The basis of not only citizenship rights but also the subdivision of legal and political authority to states and localities)</w:t>
      </w:r>
    </w:p>
    <w:p w14:paraId="076EAFE2" w14:textId="77777777" w:rsidR="00C264F1" w:rsidRPr="0022191D" w:rsidRDefault="00C264F1">
      <w:pPr>
        <w:rPr>
          <w:rFonts w:ascii="Calibri" w:hAnsi="Calibri"/>
          <w:sz w:val="24"/>
          <w:szCs w:val="24"/>
        </w:rPr>
      </w:pPr>
    </w:p>
    <w:p w14:paraId="3C5E3549" w14:textId="77777777" w:rsidR="00C264F1" w:rsidRPr="0022191D" w:rsidRDefault="00AB5212">
      <w:pPr>
        <w:ind w:left="1005"/>
        <w:rPr>
          <w:rFonts w:ascii="Calibri" w:hAnsi="Calibri"/>
          <w:sz w:val="24"/>
          <w:szCs w:val="24"/>
        </w:rPr>
      </w:pPr>
      <w:r w:rsidRPr="0022191D">
        <w:rPr>
          <w:rFonts w:ascii="Calibri" w:hAnsi="Calibri"/>
          <w:sz w:val="24"/>
          <w:szCs w:val="24"/>
        </w:rPr>
        <w:t>INDIVIDUAL LIBERTY</w:t>
      </w:r>
    </w:p>
    <w:p w14:paraId="052F169A" w14:textId="77777777" w:rsidR="00C264F1" w:rsidRPr="0022191D" w:rsidRDefault="00AB5212">
      <w:pPr>
        <w:ind w:left="1005"/>
        <w:rPr>
          <w:rFonts w:ascii="Calibri" w:hAnsi="Calibri"/>
          <w:sz w:val="24"/>
          <w:szCs w:val="24"/>
        </w:rPr>
      </w:pPr>
      <w:r w:rsidRPr="0022191D">
        <w:rPr>
          <w:rFonts w:ascii="Calibri" w:hAnsi="Calibri"/>
          <w:sz w:val="24"/>
          <w:szCs w:val="24"/>
        </w:rPr>
        <w:t>POPULAR SOVEREIGNTY (REPRESENTATIVE DEMOCRACY)</w:t>
      </w:r>
    </w:p>
    <w:p w14:paraId="7A82C6B1" w14:textId="77777777" w:rsidR="00C264F1" w:rsidRPr="0022191D" w:rsidRDefault="00AB5212">
      <w:pPr>
        <w:ind w:left="1005"/>
        <w:rPr>
          <w:rFonts w:ascii="Calibri" w:hAnsi="Calibri"/>
          <w:sz w:val="24"/>
          <w:szCs w:val="24"/>
        </w:rPr>
      </w:pPr>
      <w:r w:rsidRPr="0022191D">
        <w:rPr>
          <w:rFonts w:ascii="Calibri" w:hAnsi="Calibri"/>
          <w:sz w:val="24"/>
          <w:szCs w:val="24"/>
        </w:rPr>
        <w:t>SEPARATION OF POWERS</w:t>
      </w:r>
    </w:p>
    <w:p w14:paraId="060D6FB6" w14:textId="77777777" w:rsidR="00C264F1" w:rsidRPr="0022191D" w:rsidRDefault="00AB5212">
      <w:pPr>
        <w:ind w:left="1005"/>
        <w:rPr>
          <w:rFonts w:ascii="Calibri" w:hAnsi="Calibri"/>
          <w:sz w:val="24"/>
          <w:szCs w:val="24"/>
        </w:rPr>
      </w:pPr>
      <w:r w:rsidRPr="0022191D">
        <w:rPr>
          <w:rFonts w:ascii="Calibri" w:hAnsi="Calibri"/>
          <w:sz w:val="24"/>
          <w:szCs w:val="24"/>
        </w:rPr>
        <w:t>FEDERALISM</w:t>
      </w:r>
    </w:p>
    <w:p w14:paraId="4C8352E3" w14:textId="77777777" w:rsidR="00C264F1" w:rsidRPr="0022191D" w:rsidRDefault="00AB5212">
      <w:pPr>
        <w:ind w:left="1005"/>
        <w:rPr>
          <w:rFonts w:ascii="Calibri" w:hAnsi="Calibri"/>
          <w:sz w:val="24"/>
          <w:szCs w:val="24"/>
        </w:rPr>
      </w:pPr>
      <w:r w:rsidRPr="0022191D">
        <w:rPr>
          <w:rFonts w:ascii="Calibri" w:hAnsi="Calibri"/>
          <w:sz w:val="24"/>
          <w:szCs w:val="24"/>
        </w:rPr>
        <w:t>RULE BY LAW (CONSTITUTIONAL DEMOCRACY)</w:t>
      </w:r>
    </w:p>
    <w:p w14:paraId="650FAA06" w14:textId="77777777" w:rsidR="00C264F1" w:rsidRPr="0022191D" w:rsidRDefault="00AB5212">
      <w:pPr>
        <w:ind w:left="1005"/>
        <w:rPr>
          <w:rFonts w:ascii="Calibri" w:hAnsi="Calibri"/>
          <w:sz w:val="24"/>
          <w:szCs w:val="24"/>
        </w:rPr>
      </w:pPr>
      <w:r w:rsidRPr="0022191D">
        <w:rPr>
          <w:rFonts w:ascii="Calibri" w:hAnsi="Calibri"/>
          <w:sz w:val="24"/>
          <w:szCs w:val="24"/>
        </w:rPr>
        <w:t>GOVERNMENT ACCOUNTABILITY THROUGH THE BUDGET PROCESS AND PERFORMANCE MANAGEMENT</w:t>
      </w:r>
    </w:p>
    <w:p w14:paraId="24FAA709" w14:textId="77777777" w:rsidR="00C264F1" w:rsidRPr="0022191D" w:rsidRDefault="00C264F1">
      <w:pPr>
        <w:ind w:left="1005"/>
        <w:rPr>
          <w:rFonts w:ascii="Calibri" w:hAnsi="Calibri"/>
          <w:sz w:val="24"/>
          <w:szCs w:val="24"/>
        </w:rPr>
      </w:pPr>
    </w:p>
    <w:p w14:paraId="3EE6CB9A" w14:textId="77777777" w:rsidR="00C264F1" w:rsidRPr="0022191D" w:rsidRDefault="00AB5212">
      <w:pPr>
        <w:ind w:left="1005"/>
        <w:rPr>
          <w:rFonts w:ascii="Calibri" w:hAnsi="Calibri"/>
          <w:sz w:val="24"/>
          <w:szCs w:val="24"/>
        </w:rPr>
      </w:pPr>
      <w:r w:rsidRPr="0022191D">
        <w:rPr>
          <w:rFonts w:ascii="Calibri" w:hAnsi="Calibri"/>
          <w:sz w:val="24"/>
          <w:szCs w:val="24"/>
        </w:rPr>
        <w:t>VOLUNTEERISM: From helping neighbors to volunteering for military service</w:t>
      </w:r>
    </w:p>
    <w:p w14:paraId="371DA9CA" w14:textId="77777777" w:rsidR="00C264F1" w:rsidRPr="0022191D" w:rsidRDefault="00C264F1">
      <w:pPr>
        <w:ind w:left="1005"/>
        <w:rPr>
          <w:rFonts w:ascii="Calibri" w:hAnsi="Calibri"/>
          <w:sz w:val="24"/>
          <w:szCs w:val="24"/>
        </w:rPr>
      </w:pPr>
    </w:p>
    <w:p w14:paraId="080771DE" w14:textId="77777777" w:rsidR="00C264F1" w:rsidRPr="0022191D" w:rsidRDefault="00AB5212">
      <w:pPr>
        <w:numPr>
          <w:ilvl w:val="0"/>
          <w:numId w:val="1"/>
        </w:numPr>
        <w:rPr>
          <w:rFonts w:ascii="Calibri" w:hAnsi="Calibri"/>
          <w:sz w:val="24"/>
          <w:szCs w:val="24"/>
        </w:rPr>
      </w:pPr>
      <w:r w:rsidRPr="0022191D">
        <w:rPr>
          <w:rFonts w:ascii="Calibri" w:hAnsi="Calibri"/>
          <w:sz w:val="24"/>
          <w:szCs w:val="24"/>
        </w:rPr>
        <w:t>KEY LEGAL AND ETHICAL SOURCES IN THE U.S. POLITICAL SYSTEM:</w:t>
      </w:r>
    </w:p>
    <w:p w14:paraId="20A81011"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U.S. CONSTITUTION</w:t>
      </w:r>
    </w:p>
    <w:p w14:paraId="6A7D1B6A"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STATE CONSTITUTIONS</w:t>
      </w:r>
    </w:p>
    <w:p w14:paraId="5C919709"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LOCAL CHARTERS</w:t>
      </w:r>
    </w:p>
    <w:p w14:paraId="585C12D4"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CONGRESSIONAL STATUTES</w:t>
      </w:r>
    </w:p>
    <w:p w14:paraId="5F4B31B2"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STATE LEGISLATIVE STATUTES</w:t>
      </w:r>
    </w:p>
    <w:p w14:paraId="62BE5BF8"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LOCAL ORDINANCES</w:t>
      </w:r>
    </w:p>
    <w:p w14:paraId="3BDB1EEC"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PRESIDENTIAL EXECUTIVE ORDERS</w:t>
      </w:r>
    </w:p>
    <w:p w14:paraId="603E17CD"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GOBINATORIAL EXECUTIVE ORDERS</w:t>
      </w:r>
    </w:p>
    <w:p w14:paraId="49240C08"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FEDERAL RULES, REGULATIONS</w:t>
      </w:r>
    </w:p>
    <w:p w14:paraId="06EE72B7" w14:textId="77777777" w:rsidR="00C264F1" w:rsidRPr="0022191D" w:rsidRDefault="00AB5212" w:rsidP="0022191D">
      <w:pPr>
        <w:numPr>
          <w:ilvl w:val="0"/>
          <w:numId w:val="2"/>
        </w:numPr>
        <w:tabs>
          <w:tab w:val="clear" w:pos="630"/>
        </w:tabs>
        <w:ind w:left="1440"/>
        <w:rPr>
          <w:rFonts w:ascii="Calibri" w:hAnsi="Calibri"/>
          <w:sz w:val="24"/>
          <w:szCs w:val="24"/>
        </w:rPr>
      </w:pPr>
      <w:r w:rsidRPr="0022191D">
        <w:rPr>
          <w:rFonts w:ascii="Calibri" w:hAnsi="Calibri"/>
          <w:sz w:val="24"/>
          <w:szCs w:val="24"/>
        </w:rPr>
        <w:t>STATE/LOCAL RULES, REGULATIONS</w:t>
      </w:r>
    </w:p>
    <w:p w14:paraId="04B387DD" w14:textId="77777777" w:rsidR="00C264F1" w:rsidRPr="0022191D" w:rsidRDefault="00C264F1">
      <w:pPr>
        <w:rPr>
          <w:rFonts w:ascii="Calibri" w:hAnsi="Calibri"/>
          <w:sz w:val="24"/>
          <w:szCs w:val="24"/>
        </w:rPr>
      </w:pPr>
    </w:p>
    <w:p w14:paraId="766FD14B" w14:textId="77777777" w:rsidR="00C264F1" w:rsidRPr="0022191D" w:rsidRDefault="00C264F1">
      <w:pPr>
        <w:rPr>
          <w:rFonts w:ascii="Calibri" w:hAnsi="Calibri"/>
          <w:sz w:val="24"/>
          <w:szCs w:val="24"/>
        </w:rPr>
      </w:pPr>
    </w:p>
    <w:p w14:paraId="3ABD2A4D" w14:textId="4FBB08C4" w:rsidR="00C264F1" w:rsidRPr="0022191D" w:rsidRDefault="0022191D">
      <w:pPr>
        <w:rPr>
          <w:rFonts w:ascii="Calibri" w:hAnsi="Calibri"/>
          <w:sz w:val="24"/>
          <w:szCs w:val="24"/>
        </w:rPr>
      </w:pPr>
      <w:r>
        <w:rPr>
          <w:rFonts w:ascii="Calibri" w:hAnsi="Calibri"/>
          <w:sz w:val="24"/>
          <w:szCs w:val="24"/>
        </w:rPr>
        <w:t>T</w:t>
      </w:r>
      <w:r w:rsidR="00AB5212" w:rsidRPr="0022191D">
        <w:rPr>
          <w:rFonts w:ascii="Calibri" w:hAnsi="Calibri"/>
          <w:sz w:val="24"/>
          <w:szCs w:val="24"/>
        </w:rPr>
        <w:t>HE JUDICIARY</w:t>
      </w:r>
    </w:p>
    <w:p w14:paraId="672BD72E" w14:textId="77777777" w:rsidR="0022191D" w:rsidRDefault="0022191D">
      <w:pPr>
        <w:rPr>
          <w:rFonts w:ascii="Calibri" w:hAnsi="Calibri"/>
          <w:sz w:val="24"/>
          <w:szCs w:val="24"/>
          <w:lang w:val="en"/>
        </w:rPr>
      </w:pPr>
    </w:p>
    <w:p w14:paraId="060C8FC9" w14:textId="554C3220" w:rsidR="00C264F1" w:rsidRPr="0022191D" w:rsidRDefault="00AB5212">
      <w:pPr>
        <w:rPr>
          <w:rFonts w:ascii="Calibri" w:hAnsi="Calibri"/>
          <w:sz w:val="24"/>
          <w:szCs w:val="24"/>
        </w:rPr>
      </w:pPr>
      <w:r w:rsidRPr="0022191D">
        <w:rPr>
          <w:rFonts w:ascii="Calibri" w:hAnsi="Calibri"/>
          <w:sz w:val="24"/>
          <w:szCs w:val="24"/>
          <w:lang w:val="en"/>
        </w:rPr>
        <w:t xml:space="preserve">In the </w:t>
      </w:r>
      <w:hyperlink r:id="rId7">
        <w:r w:rsidRPr="0022191D">
          <w:rPr>
            <w:rStyle w:val="InternetLink"/>
            <w:rFonts w:ascii="Calibri" w:hAnsi="Calibri"/>
            <w:color w:val="00000A"/>
            <w:sz w:val="24"/>
            <w:szCs w:val="24"/>
            <w:lang w:val="en"/>
          </w:rPr>
          <w:t>United States court system</w:t>
        </w:r>
      </w:hyperlink>
      <w:r w:rsidRPr="0022191D">
        <w:rPr>
          <w:rFonts w:ascii="Calibri" w:hAnsi="Calibri"/>
          <w:sz w:val="24"/>
          <w:szCs w:val="24"/>
          <w:lang w:val="en"/>
        </w:rPr>
        <w:t xml:space="preserve">, the </w:t>
      </w:r>
      <w:hyperlink r:id="rId8">
        <w:r w:rsidRPr="0022191D">
          <w:rPr>
            <w:rStyle w:val="InternetLink"/>
            <w:rFonts w:ascii="Calibri" w:hAnsi="Calibri"/>
            <w:color w:val="00000A"/>
            <w:sz w:val="24"/>
            <w:szCs w:val="24"/>
            <w:lang w:val="en"/>
          </w:rPr>
          <w:t>Supreme Court</w:t>
        </w:r>
      </w:hyperlink>
      <w:r w:rsidRPr="0022191D">
        <w:rPr>
          <w:rFonts w:ascii="Calibri" w:hAnsi="Calibri"/>
          <w:sz w:val="24"/>
          <w:szCs w:val="24"/>
          <w:lang w:val="en"/>
        </w:rPr>
        <w:t xml:space="preserve"> is the final authority on the interpretation of the federal Constitution and all statutes and regulations created pursuant to it, as well as the constitutionality of the various state laws; in the </w:t>
      </w:r>
      <w:hyperlink r:id="rId9">
        <w:r w:rsidRPr="0022191D">
          <w:rPr>
            <w:rStyle w:val="InternetLink"/>
            <w:rFonts w:ascii="Calibri" w:hAnsi="Calibri"/>
            <w:color w:val="00000A"/>
            <w:sz w:val="24"/>
            <w:szCs w:val="24"/>
            <w:lang w:val="en"/>
          </w:rPr>
          <w:t>US federal court system</w:t>
        </w:r>
      </w:hyperlink>
      <w:r w:rsidRPr="0022191D">
        <w:rPr>
          <w:rFonts w:ascii="Calibri" w:hAnsi="Calibri"/>
          <w:sz w:val="24"/>
          <w:szCs w:val="24"/>
          <w:lang w:val="en"/>
        </w:rPr>
        <w:t xml:space="preserve">, federal cases are tried in </w:t>
      </w:r>
      <w:hyperlink r:id="rId10">
        <w:r w:rsidRPr="0022191D">
          <w:rPr>
            <w:rStyle w:val="InternetLink"/>
            <w:rFonts w:ascii="Calibri" w:hAnsi="Calibri"/>
            <w:color w:val="00000A"/>
            <w:sz w:val="24"/>
            <w:szCs w:val="24"/>
            <w:lang w:val="en"/>
          </w:rPr>
          <w:t>trial courts</w:t>
        </w:r>
      </w:hyperlink>
      <w:r w:rsidRPr="0022191D">
        <w:rPr>
          <w:rFonts w:ascii="Calibri" w:hAnsi="Calibri"/>
          <w:sz w:val="24"/>
          <w:szCs w:val="24"/>
          <w:lang w:val="en"/>
        </w:rPr>
        <w:t xml:space="preserve">, known as the </w:t>
      </w:r>
      <w:hyperlink r:id="rId11">
        <w:r w:rsidRPr="0022191D">
          <w:rPr>
            <w:rStyle w:val="InternetLink"/>
            <w:rFonts w:ascii="Calibri" w:hAnsi="Calibri"/>
            <w:color w:val="00000A"/>
            <w:sz w:val="24"/>
            <w:szCs w:val="24"/>
            <w:lang w:val="en"/>
          </w:rPr>
          <w:t>US district courts</w:t>
        </w:r>
      </w:hyperlink>
      <w:r w:rsidRPr="0022191D">
        <w:rPr>
          <w:rFonts w:ascii="Calibri" w:hAnsi="Calibri"/>
          <w:sz w:val="24"/>
          <w:szCs w:val="24"/>
          <w:lang w:val="en"/>
        </w:rPr>
        <w:t xml:space="preserve">, followed by </w:t>
      </w:r>
      <w:hyperlink r:id="rId12">
        <w:r w:rsidRPr="0022191D">
          <w:rPr>
            <w:rStyle w:val="InternetLink"/>
            <w:rFonts w:ascii="Calibri" w:hAnsi="Calibri"/>
            <w:color w:val="00000A"/>
            <w:sz w:val="24"/>
            <w:szCs w:val="24"/>
            <w:lang w:val="en"/>
          </w:rPr>
          <w:t>appellate courts</w:t>
        </w:r>
      </w:hyperlink>
      <w:r w:rsidRPr="0022191D">
        <w:rPr>
          <w:rFonts w:ascii="Calibri" w:hAnsi="Calibri"/>
          <w:sz w:val="24"/>
          <w:szCs w:val="24"/>
          <w:lang w:val="en"/>
        </w:rPr>
        <w:t xml:space="preserve"> and then the Supreme Court. </w:t>
      </w:r>
      <w:hyperlink r:id="rId13">
        <w:r w:rsidRPr="0022191D">
          <w:rPr>
            <w:rStyle w:val="InternetLink"/>
            <w:rFonts w:ascii="Calibri" w:hAnsi="Calibri"/>
            <w:color w:val="00000A"/>
            <w:sz w:val="24"/>
            <w:szCs w:val="24"/>
            <w:lang w:val="en"/>
          </w:rPr>
          <w:t>State courts</w:t>
        </w:r>
      </w:hyperlink>
      <w:r w:rsidRPr="0022191D">
        <w:rPr>
          <w:rFonts w:ascii="Calibri" w:hAnsi="Calibri"/>
          <w:sz w:val="24"/>
          <w:szCs w:val="24"/>
          <w:lang w:val="en"/>
        </w:rPr>
        <w:t xml:space="preserve">, which try 98% of </w:t>
      </w:r>
      <w:hyperlink r:id="rId14">
        <w:r w:rsidRPr="0022191D">
          <w:rPr>
            <w:rStyle w:val="InternetLink"/>
            <w:rFonts w:ascii="Calibri" w:hAnsi="Calibri"/>
            <w:color w:val="00000A"/>
            <w:sz w:val="24"/>
            <w:szCs w:val="24"/>
            <w:lang w:val="en"/>
          </w:rPr>
          <w:t>litigation</w:t>
        </w:r>
      </w:hyperlink>
      <w:r w:rsidRPr="0022191D">
        <w:rPr>
          <w:rFonts w:ascii="Calibri" w:hAnsi="Calibri"/>
          <w:sz w:val="24"/>
          <w:szCs w:val="24"/>
          <w:u w:val="single"/>
          <w:vertAlign w:val="superscript"/>
          <w:lang w:val="en"/>
        </w:rPr>
        <w:t>]</w:t>
      </w:r>
      <w:r w:rsidRPr="0022191D">
        <w:rPr>
          <w:rFonts w:ascii="Calibri" w:hAnsi="Calibri"/>
          <w:sz w:val="24"/>
          <w:szCs w:val="24"/>
          <w:lang w:val="en"/>
        </w:rPr>
        <w:t xml:space="preserve"> may have different names and organization; trial courts may be called "courts of common plea", appellate courts "superior courts" or "commonwealth courts".</w:t>
      </w:r>
      <w:hyperlink r:id="rId15" w:anchor="cite_note-10" w:history="1">
        <w:r w:rsidRPr="0022191D">
          <w:rPr>
            <w:rStyle w:val="InternetLink"/>
            <w:rFonts w:ascii="Calibri" w:hAnsi="Calibri"/>
            <w:sz w:val="24"/>
            <w:szCs w:val="24"/>
            <w:vertAlign w:val="superscript"/>
            <w:lang w:val="en"/>
          </w:rPr>
          <w:t>]</w:t>
        </w:r>
      </w:hyperlink>
      <w:r w:rsidRPr="0022191D">
        <w:rPr>
          <w:rFonts w:ascii="Calibri" w:hAnsi="Calibri"/>
          <w:sz w:val="24"/>
          <w:szCs w:val="24"/>
          <w:lang w:val="en"/>
        </w:rPr>
        <w:t xml:space="preserve"> The judicial system, whether state or federal, begins with a court of first instance, is appealed to an appellate court, and then ends at the court of last resort.</w:t>
      </w:r>
    </w:p>
    <w:p w14:paraId="7AE685CE" w14:textId="77777777" w:rsidR="0022191D" w:rsidRDefault="0022191D">
      <w:pPr>
        <w:rPr>
          <w:rFonts w:ascii="Calibri" w:hAnsi="Calibri"/>
          <w:sz w:val="24"/>
          <w:szCs w:val="24"/>
          <w:lang w:val="en"/>
        </w:rPr>
      </w:pPr>
    </w:p>
    <w:p w14:paraId="2AF4D442" w14:textId="2A82E70C" w:rsidR="00C264F1" w:rsidRPr="0022191D" w:rsidRDefault="00AB5212">
      <w:pPr>
        <w:rPr>
          <w:rFonts w:ascii="Calibri" w:hAnsi="Calibri"/>
          <w:sz w:val="24"/>
          <w:szCs w:val="24"/>
        </w:rPr>
      </w:pPr>
      <w:r w:rsidRPr="0022191D">
        <w:rPr>
          <w:rFonts w:ascii="Calibri" w:hAnsi="Calibri"/>
          <w:sz w:val="24"/>
          <w:szCs w:val="24"/>
          <w:lang w:val="en"/>
        </w:rPr>
        <w:lastRenderedPageBreak/>
        <w:t xml:space="preserve">The judiciary (also known as the judicial system or court system) is the system of </w:t>
      </w:r>
      <w:hyperlink r:id="rId16">
        <w:r w:rsidRPr="0022191D">
          <w:rPr>
            <w:rStyle w:val="InternetLink"/>
            <w:rFonts w:ascii="Calibri" w:hAnsi="Calibri"/>
            <w:color w:val="00000A"/>
            <w:sz w:val="24"/>
            <w:szCs w:val="24"/>
            <w:lang w:val="en"/>
          </w:rPr>
          <w:t>courts</w:t>
        </w:r>
      </w:hyperlink>
      <w:r w:rsidRPr="0022191D">
        <w:rPr>
          <w:rFonts w:ascii="Calibri" w:hAnsi="Calibri"/>
          <w:sz w:val="24"/>
          <w:szCs w:val="24"/>
          <w:lang w:val="en"/>
        </w:rPr>
        <w:t xml:space="preserve"> that interprets and applies both constitutional and statutory </w:t>
      </w:r>
      <w:hyperlink r:id="rId17">
        <w:r w:rsidRPr="0022191D">
          <w:rPr>
            <w:rStyle w:val="InternetLink"/>
            <w:rFonts w:ascii="Calibri" w:hAnsi="Calibri"/>
            <w:color w:val="00000A"/>
            <w:sz w:val="24"/>
            <w:szCs w:val="24"/>
            <w:lang w:val="en"/>
          </w:rPr>
          <w:t>law</w:t>
        </w:r>
      </w:hyperlink>
      <w:r w:rsidRPr="0022191D">
        <w:rPr>
          <w:rFonts w:ascii="Calibri" w:hAnsi="Calibri"/>
          <w:sz w:val="24"/>
          <w:szCs w:val="24"/>
          <w:lang w:val="en"/>
        </w:rPr>
        <w:t xml:space="preserve"> in the name of the nation. Each state has a system of state courts to apply state constitutional and statutory law. The judiciary also provides a mechanism for the </w:t>
      </w:r>
      <w:hyperlink r:id="rId18">
        <w:r w:rsidRPr="0022191D">
          <w:rPr>
            <w:rStyle w:val="InternetLink"/>
            <w:rFonts w:ascii="Calibri" w:hAnsi="Calibri"/>
            <w:color w:val="00000A"/>
            <w:sz w:val="24"/>
            <w:szCs w:val="24"/>
            <w:lang w:val="en"/>
          </w:rPr>
          <w:t>resolution of disputes</w:t>
        </w:r>
      </w:hyperlink>
      <w:r w:rsidRPr="0022191D">
        <w:rPr>
          <w:rFonts w:ascii="Calibri" w:hAnsi="Calibri"/>
          <w:sz w:val="24"/>
          <w:szCs w:val="24"/>
          <w:lang w:val="en"/>
        </w:rPr>
        <w:t xml:space="preserve">. Under the doctrine of the </w:t>
      </w:r>
      <w:hyperlink r:id="rId19">
        <w:r w:rsidRPr="0022191D">
          <w:rPr>
            <w:rStyle w:val="InternetLink"/>
            <w:rFonts w:ascii="Calibri" w:hAnsi="Calibri"/>
            <w:color w:val="00000A"/>
            <w:sz w:val="24"/>
            <w:szCs w:val="24"/>
            <w:lang w:val="en"/>
          </w:rPr>
          <w:t>separation of powers</w:t>
        </w:r>
      </w:hyperlink>
      <w:r w:rsidRPr="0022191D">
        <w:rPr>
          <w:rFonts w:ascii="Calibri" w:hAnsi="Calibri"/>
          <w:sz w:val="24"/>
          <w:szCs w:val="24"/>
          <w:lang w:val="en"/>
        </w:rPr>
        <w:t xml:space="preserve">, the judiciary generally does not make law (that is, in a plenary fashion, which is the responsibility of the legislature) or enforce law (which is the responsibility of the executive), but rather interprets law and applies it to the facts of each case. This branch of the state is often tasked with ensuring </w:t>
      </w:r>
      <w:hyperlink r:id="rId20">
        <w:r w:rsidRPr="0022191D">
          <w:rPr>
            <w:rStyle w:val="InternetLink"/>
            <w:rFonts w:ascii="Calibri" w:hAnsi="Calibri"/>
            <w:color w:val="00000A"/>
            <w:sz w:val="24"/>
            <w:szCs w:val="24"/>
            <w:lang w:val="en"/>
          </w:rPr>
          <w:t>equal justice under law</w:t>
        </w:r>
      </w:hyperlink>
      <w:r w:rsidRPr="0022191D">
        <w:rPr>
          <w:rFonts w:ascii="Calibri" w:hAnsi="Calibri"/>
          <w:sz w:val="24"/>
          <w:szCs w:val="24"/>
          <w:lang w:val="en"/>
        </w:rPr>
        <w:t>. It usually consists of a court of final appeal (called the "</w:t>
      </w:r>
      <w:hyperlink r:id="rId21">
        <w:r w:rsidRPr="0022191D">
          <w:rPr>
            <w:rStyle w:val="InternetLink"/>
            <w:rFonts w:ascii="Calibri" w:hAnsi="Calibri"/>
            <w:color w:val="00000A"/>
            <w:sz w:val="24"/>
            <w:szCs w:val="24"/>
            <w:lang w:val="en"/>
          </w:rPr>
          <w:t>Supreme court</w:t>
        </w:r>
      </w:hyperlink>
      <w:r w:rsidRPr="0022191D">
        <w:rPr>
          <w:rFonts w:ascii="Calibri" w:hAnsi="Calibri"/>
          <w:sz w:val="24"/>
          <w:szCs w:val="24"/>
          <w:lang w:val="en"/>
        </w:rPr>
        <w:t>" or "</w:t>
      </w:r>
      <w:hyperlink r:id="rId22">
        <w:r w:rsidRPr="0022191D">
          <w:rPr>
            <w:rStyle w:val="InternetLink"/>
            <w:rFonts w:ascii="Calibri" w:hAnsi="Calibri"/>
            <w:color w:val="00000A"/>
            <w:sz w:val="24"/>
            <w:szCs w:val="24"/>
            <w:lang w:val="en"/>
          </w:rPr>
          <w:t>Constitutional court</w:t>
        </w:r>
      </w:hyperlink>
      <w:r w:rsidRPr="0022191D">
        <w:rPr>
          <w:rFonts w:ascii="Calibri" w:hAnsi="Calibri"/>
          <w:sz w:val="24"/>
          <w:szCs w:val="24"/>
          <w:lang w:val="en"/>
        </w:rPr>
        <w:t>"), together with lower courts.</w:t>
      </w:r>
    </w:p>
    <w:p w14:paraId="79DD0A97" w14:textId="77777777" w:rsidR="0022191D" w:rsidRDefault="0022191D">
      <w:pPr>
        <w:rPr>
          <w:rFonts w:ascii="Calibri" w:hAnsi="Calibri"/>
          <w:sz w:val="24"/>
          <w:szCs w:val="24"/>
        </w:rPr>
      </w:pPr>
    </w:p>
    <w:p w14:paraId="0D7FB156" w14:textId="684D55AF" w:rsidR="00C264F1" w:rsidRPr="0022191D" w:rsidRDefault="00AB5212">
      <w:pPr>
        <w:rPr>
          <w:rFonts w:ascii="Calibri" w:hAnsi="Calibri"/>
          <w:sz w:val="24"/>
          <w:szCs w:val="24"/>
        </w:rPr>
      </w:pPr>
      <w:r w:rsidRPr="0022191D">
        <w:rPr>
          <w:rFonts w:ascii="Calibri" w:hAnsi="Calibri"/>
          <w:sz w:val="24"/>
          <w:szCs w:val="24"/>
        </w:rPr>
        <w:t>The Federal District Courts and the U.S. Courts of Appeal are decentralized into thirteen districts to make citizen access easier. Only the Supreme Court is located exclusively in Washington, D.C. All federal (national) judges are nominated by the President but must be confirmed by the U.S. Senate. They serve for life.</w:t>
      </w:r>
    </w:p>
    <w:p w14:paraId="76C2DD0C" w14:textId="77777777" w:rsidR="00C264F1" w:rsidRPr="0022191D" w:rsidRDefault="00C264F1">
      <w:pPr>
        <w:rPr>
          <w:rFonts w:ascii="Calibri" w:hAnsi="Calibri"/>
          <w:sz w:val="24"/>
          <w:szCs w:val="24"/>
        </w:rPr>
      </w:pPr>
    </w:p>
    <w:p w14:paraId="2CA70707" w14:textId="77777777" w:rsidR="00C264F1" w:rsidRPr="0022191D" w:rsidRDefault="00C264F1">
      <w:pPr>
        <w:rPr>
          <w:rFonts w:ascii="Calibri" w:hAnsi="Calibri"/>
          <w:sz w:val="24"/>
          <w:szCs w:val="24"/>
        </w:rPr>
      </w:pPr>
    </w:p>
    <w:p w14:paraId="1EC56027" w14:textId="77777777" w:rsidR="00C264F1" w:rsidRPr="0022191D" w:rsidRDefault="00AB5212" w:rsidP="0022191D">
      <w:pPr>
        <w:ind w:left="720"/>
        <w:rPr>
          <w:rFonts w:ascii="Calibri" w:hAnsi="Calibri"/>
          <w:sz w:val="24"/>
          <w:szCs w:val="24"/>
        </w:rPr>
      </w:pPr>
      <w:r w:rsidRPr="0022191D">
        <w:rPr>
          <w:rFonts w:ascii="Calibri" w:hAnsi="Calibri"/>
          <w:sz w:val="24"/>
          <w:szCs w:val="24"/>
        </w:rPr>
        <w:t>Key Citizenship Constitutional Provisions:</w:t>
      </w:r>
    </w:p>
    <w:p w14:paraId="15066C05" w14:textId="77777777" w:rsidR="00C264F1" w:rsidRPr="0022191D" w:rsidRDefault="00AB5212" w:rsidP="0022191D">
      <w:pPr>
        <w:numPr>
          <w:ilvl w:val="0"/>
          <w:numId w:val="4"/>
        </w:numPr>
        <w:ind w:left="720"/>
        <w:rPr>
          <w:rFonts w:ascii="Calibri" w:hAnsi="Calibri"/>
          <w:sz w:val="24"/>
          <w:szCs w:val="24"/>
        </w:rPr>
      </w:pPr>
      <w:r w:rsidRPr="0022191D">
        <w:rPr>
          <w:rFonts w:ascii="Calibri" w:hAnsi="Calibri"/>
          <w:sz w:val="24"/>
          <w:szCs w:val="24"/>
        </w:rPr>
        <w:t>The Bill of Rights</w:t>
      </w:r>
    </w:p>
    <w:p w14:paraId="326AC9F8" w14:textId="77777777" w:rsidR="00C264F1" w:rsidRPr="0022191D" w:rsidRDefault="00AB5212" w:rsidP="0022191D">
      <w:pPr>
        <w:numPr>
          <w:ilvl w:val="0"/>
          <w:numId w:val="4"/>
        </w:numPr>
        <w:ind w:left="720"/>
        <w:rPr>
          <w:rFonts w:ascii="Calibri" w:hAnsi="Calibri"/>
          <w:sz w:val="24"/>
          <w:szCs w:val="24"/>
        </w:rPr>
      </w:pPr>
      <w:r w:rsidRPr="0022191D">
        <w:rPr>
          <w:rFonts w:ascii="Calibri" w:hAnsi="Calibri"/>
          <w:sz w:val="24"/>
          <w:szCs w:val="24"/>
        </w:rPr>
        <w:t>Article I, Section 8: “The Congress shall have the power</w:t>
      </w:r>
      <w:proofErr w:type="gramStart"/>
      <w:r w:rsidRPr="0022191D">
        <w:rPr>
          <w:rFonts w:ascii="Calibri" w:hAnsi="Calibri"/>
          <w:sz w:val="24"/>
          <w:szCs w:val="24"/>
        </w:rPr>
        <w:t>…..</w:t>
      </w:r>
      <w:proofErr w:type="gramEnd"/>
      <w:r w:rsidRPr="0022191D">
        <w:rPr>
          <w:rFonts w:ascii="Calibri" w:hAnsi="Calibri"/>
          <w:sz w:val="24"/>
          <w:szCs w:val="24"/>
        </w:rPr>
        <w:t>To regulate Commerce with foreign Nations, and among the several States, and with the Indian Tribes.”</w:t>
      </w:r>
    </w:p>
    <w:p w14:paraId="45D2F3E1" w14:textId="77777777" w:rsidR="00C264F1" w:rsidRPr="0022191D" w:rsidRDefault="00AB5212" w:rsidP="0022191D">
      <w:pPr>
        <w:numPr>
          <w:ilvl w:val="0"/>
          <w:numId w:val="4"/>
        </w:numPr>
        <w:ind w:left="720"/>
        <w:rPr>
          <w:rFonts w:ascii="Calibri" w:hAnsi="Calibri"/>
          <w:sz w:val="24"/>
          <w:szCs w:val="24"/>
        </w:rPr>
      </w:pPr>
      <w:r w:rsidRPr="0022191D">
        <w:rPr>
          <w:rFonts w:ascii="Calibri" w:hAnsi="Calibri"/>
          <w:sz w:val="24"/>
          <w:szCs w:val="24"/>
        </w:rPr>
        <w:t>The 10</w:t>
      </w:r>
      <w:r w:rsidRPr="0022191D">
        <w:rPr>
          <w:rFonts w:ascii="Calibri" w:hAnsi="Calibri"/>
          <w:sz w:val="24"/>
          <w:szCs w:val="24"/>
          <w:vertAlign w:val="superscript"/>
        </w:rPr>
        <w:t>th</w:t>
      </w:r>
      <w:r w:rsidRPr="0022191D">
        <w:rPr>
          <w:rFonts w:ascii="Calibri" w:hAnsi="Calibri"/>
          <w:sz w:val="24"/>
          <w:szCs w:val="24"/>
        </w:rPr>
        <w:t xml:space="preserve"> amendment states: “The powers not delegated to the United States by the Constitution, nor prohibited by it to the States, are reserved to the States respectively, or to the people.”</w:t>
      </w:r>
    </w:p>
    <w:p w14:paraId="48E2CED6" w14:textId="77777777" w:rsidR="00C264F1" w:rsidRPr="0022191D" w:rsidRDefault="00AB5212" w:rsidP="0022191D">
      <w:pPr>
        <w:numPr>
          <w:ilvl w:val="0"/>
          <w:numId w:val="4"/>
        </w:numPr>
        <w:ind w:left="720"/>
        <w:rPr>
          <w:rFonts w:ascii="Calibri" w:hAnsi="Calibri"/>
          <w:sz w:val="24"/>
          <w:szCs w:val="24"/>
        </w:rPr>
      </w:pPr>
      <w:r w:rsidRPr="0022191D">
        <w:rPr>
          <w:rFonts w:ascii="Calibri" w:hAnsi="Calibri"/>
          <w:sz w:val="24"/>
          <w:szCs w:val="24"/>
        </w:rPr>
        <w:t>The 11</w:t>
      </w:r>
      <w:r w:rsidRPr="0022191D">
        <w:rPr>
          <w:rFonts w:ascii="Calibri" w:hAnsi="Calibri"/>
          <w:sz w:val="24"/>
          <w:szCs w:val="24"/>
          <w:vertAlign w:val="superscript"/>
        </w:rPr>
        <w:t>th</w:t>
      </w:r>
      <w:r w:rsidRPr="0022191D">
        <w:rPr>
          <w:rFonts w:ascii="Calibri" w:hAnsi="Calibri"/>
          <w:sz w:val="24"/>
          <w:szCs w:val="24"/>
        </w:rPr>
        <w:t xml:space="preserve"> amendment states: “The Judicial power of the United States should not be construed to extend to any suit in law or equity, commenced or prosecuted against one of the United States by citizens of another state, or by citizens or subjects of any foreign state.”</w:t>
      </w:r>
    </w:p>
    <w:p w14:paraId="4025C840" w14:textId="77777777" w:rsidR="00C264F1" w:rsidRPr="0022191D" w:rsidRDefault="00AB5212" w:rsidP="0022191D">
      <w:pPr>
        <w:numPr>
          <w:ilvl w:val="0"/>
          <w:numId w:val="4"/>
        </w:numPr>
        <w:ind w:left="720"/>
        <w:rPr>
          <w:rFonts w:ascii="Calibri" w:hAnsi="Calibri"/>
          <w:sz w:val="24"/>
          <w:szCs w:val="24"/>
        </w:rPr>
      </w:pPr>
      <w:r w:rsidRPr="0022191D">
        <w:rPr>
          <w:rFonts w:ascii="Calibri" w:hAnsi="Calibri"/>
          <w:sz w:val="24"/>
          <w:szCs w:val="24"/>
        </w:rPr>
        <w:t>The 14</w:t>
      </w:r>
      <w:r w:rsidRPr="0022191D">
        <w:rPr>
          <w:rFonts w:ascii="Calibri" w:hAnsi="Calibri"/>
          <w:sz w:val="24"/>
          <w:szCs w:val="24"/>
          <w:vertAlign w:val="superscript"/>
        </w:rPr>
        <w:t>th</w:t>
      </w:r>
      <w:r w:rsidRPr="0022191D">
        <w:rPr>
          <w:rFonts w:ascii="Calibri" w:hAnsi="Calibri"/>
          <w:sz w:val="24"/>
          <w:szCs w:val="24"/>
        </w:rPr>
        <w:t xml:space="preserve"> amendment provides, as among its provisions, Section 1, “No state shall make or enforce any law which shall abridge the privileges or immunities of citizens of the United States; nor shall any state deprive any person of life, liberty, or property, without due process of the law; nor deny to any person within its jurisdiction the equal protection of the laws.” Section 5: “The Congress shall have the power to enforce, by appropriate legislation, the provisions of this article.”</w:t>
      </w:r>
    </w:p>
    <w:p w14:paraId="0480174B" w14:textId="2FEC31E7" w:rsidR="00C264F1" w:rsidRDefault="00AB5212" w:rsidP="0022191D">
      <w:pPr>
        <w:numPr>
          <w:ilvl w:val="0"/>
          <w:numId w:val="4"/>
        </w:numPr>
        <w:ind w:left="720"/>
        <w:rPr>
          <w:rFonts w:ascii="Calibri" w:hAnsi="Calibri"/>
          <w:sz w:val="24"/>
          <w:szCs w:val="24"/>
        </w:rPr>
      </w:pPr>
      <w:r w:rsidRPr="0022191D">
        <w:rPr>
          <w:rFonts w:ascii="Calibri" w:hAnsi="Calibri"/>
          <w:sz w:val="24"/>
          <w:szCs w:val="24"/>
        </w:rPr>
        <w:t>Article VI states: “This Constitution, and the Laws of the United States which shall be made in pursuance thereof; and all the treaties made, or which shall be made, under the authority of the United States, shall be the supreme law of the land; and Judges in every state shall be bound thereby, anything in the Constitution or laws of any state to the contrary notwithstanding.”</w:t>
      </w:r>
    </w:p>
    <w:p w14:paraId="134325E4" w14:textId="77777777" w:rsidR="0022191D" w:rsidRPr="0022191D" w:rsidRDefault="0022191D" w:rsidP="0022191D">
      <w:pPr>
        <w:rPr>
          <w:rFonts w:ascii="Calibri" w:hAnsi="Calibri"/>
          <w:sz w:val="24"/>
          <w:szCs w:val="24"/>
        </w:rPr>
      </w:pPr>
    </w:p>
    <w:p w14:paraId="410A5C22" w14:textId="77777777" w:rsidR="00C264F1" w:rsidRPr="0022191D" w:rsidRDefault="00AB5212">
      <w:pPr>
        <w:ind w:left="1350"/>
        <w:rPr>
          <w:rFonts w:ascii="Calibri" w:hAnsi="Calibri"/>
          <w:i/>
          <w:iCs/>
          <w:sz w:val="24"/>
          <w:szCs w:val="24"/>
        </w:rPr>
      </w:pPr>
      <w:r w:rsidRPr="0022191D">
        <w:rPr>
          <w:rFonts w:ascii="Calibri" w:hAnsi="Calibri"/>
          <w:i/>
          <w:iCs/>
          <w:sz w:val="24"/>
          <w:szCs w:val="24"/>
        </w:rPr>
        <w:t xml:space="preserve">The supremacy of federal laws over those of the states is therefore clearly articulated in the federal constitution. This supremacy is expressed in the ideas of </w:t>
      </w:r>
      <w:r w:rsidRPr="0022191D">
        <w:rPr>
          <w:rFonts w:ascii="Calibri" w:hAnsi="Calibri"/>
          <w:i/>
          <w:iCs/>
          <w:sz w:val="24"/>
          <w:szCs w:val="24"/>
          <w:u w:val="single"/>
        </w:rPr>
        <w:t xml:space="preserve">preemption, partial preemption </w:t>
      </w:r>
      <w:r w:rsidRPr="0022191D">
        <w:rPr>
          <w:rFonts w:ascii="Calibri" w:hAnsi="Calibri"/>
          <w:sz w:val="24"/>
          <w:szCs w:val="24"/>
        </w:rPr>
        <w:t xml:space="preserve">and </w:t>
      </w:r>
      <w:r w:rsidRPr="0022191D">
        <w:rPr>
          <w:rFonts w:ascii="Calibri" w:hAnsi="Calibri"/>
          <w:i/>
          <w:iCs/>
          <w:sz w:val="24"/>
          <w:szCs w:val="24"/>
          <w:u w:val="single"/>
        </w:rPr>
        <w:t xml:space="preserve">standard partial preemption. </w:t>
      </w:r>
      <w:r w:rsidRPr="0022191D">
        <w:rPr>
          <w:rFonts w:ascii="Calibri" w:hAnsi="Calibri"/>
          <w:i/>
          <w:iCs/>
          <w:sz w:val="24"/>
          <w:szCs w:val="24"/>
        </w:rPr>
        <w:t xml:space="preserve">Preemption disallows states to develop state laws in areas reserved by the constitution for the </w:t>
      </w:r>
      <w:r w:rsidRPr="0022191D">
        <w:rPr>
          <w:rFonts w:ascii="Calibri" w:hAnsi="Calibri"/>
          <w:i/>
          <w:iCs/>
          <w:sz w:val="24"/>
          <w:szCs w:val="24"/>
        </w:rPr>
        <w:lastRenderedPageBreak/>
        <w:t xml:space="preserve">federal government such as copyrights, bankruptcy, patents, currency and international affairs. </w:t>
      </w:r>
      <w:r w:rsidRPr="0022191D">
        <w:rPr>
          <w:rFonts w:ascii="Calibri" w:hAnsi="Calibri"/>
          <w:i/>
          <w:iCs/>
          <w:sz w:val="24"/>
          <w:szCs w:val="24"/>
          <w:u w:val="single"/>
        </w:rPr>
        <w:t xml:space="preserve">Partial preemption </w:t>
      </w:r>
      <w:r w:rsidRPr="0022191D">
        <w:rPr>
          <w:rFonts w:ascii="Calibri" w:hAnsi="Calibri"/>
          <w:i/>
          <w:iCs/>
          <w:sz w:val="24"/>
          <w:szCs w:val="24"/>
        </w:rPr>
        <w:t xml:space="preserve">allows states to legislate in the same area as the federal government as long as those laws don’t directly conflict with federal law. </w:t>
      </w:r>
      <w:r w:rsidRPr="0022191D">
        <w:rPr>
          <w:rFonts w:ascii="Calibri" w:hAnsi="Calibri"/>
          <w:i/>
          <w:iCs/>
          <w:sz w:val="24"/>
          <w:szCs w:val="24"/>
          <w:u w:val="single"/>
        </w:rPr>
        <w:t xml:space="preserve">Standard partial preemption </w:t>
      </w:r>
      <w:r w:rsidRPr="0022191D">
        <w:rPr>
          <w:rFonts w:ascii="Calibri" w:hAnsi="Calibri"/>
          <w:i/>
          <w:iCs/>
          <w:sz w:val="24"/>
          <w:szCs w:val="24"/>
        </w:rPr>
        <w:t xml:space="preserve">allows states to legislate where federal law exists as long as states are within the federal </w:t>
      </w:r>
      <w:r w:rsidRPr="0022191D">
        <w:rPr>
          <w:rFonts w:ascii="Calibri" w:hAnsi="Calibri"/>
          <w:i/>
          <w:iCs/>
          <w:sz w:val="24"/>
          <w:szCs w:val="24"/>
          <w:u w:val="single"/>
        </w:rPr>
        <w:t>standard</w:t>
      </w:r>
      <w:r w:rsidRPr="0022191D">
        <w:rPr>
          <w:rFonts w:ascii="Calibri" w:hAnsi="Calibri"/>
          <w:i/>
          <w:iCs/>
          <w:sz w:val="24"/>
          <w:szCs w:val="24"/>
        </w:rPr>
        <w:t>.</w:t>
      </w:r>
    </w:p>
    <w:p w14:paraId="394A0FDA" w14:textId="77777777" w:rsidR="0022191D" w:rsidRDefault="0022191D">
      <w:pPr>
        <w:ind w:left="1350"/>
        <w:rPr>
          <w:rFonts w:ascii="Calibri" w:hAnsi="Calibri"/>
          <w:i/>
          <w:iCs/>
          <w:sz w:val="24"/>
          <w:szCs w:val="24"/>
        </w:rPr>
      </w:pPr>
    </w:p>
    <w:p w14:paraId="457D4D8E" w14:textId="3CD4583E" w:rsidR="00C264F1" w:rsidRPr="0022191D" w:rsidRDefault="00AB5212">
      <w:pPr>
        <w:ind w:left="1350"/>
        <w:rPr>
          <w:rFonts w:ascii="Calibri" w:hAnsi="Calibri"/>
          <w:i/>
          <w:iCs/>
          <w:sz w:val="24"/>
          <w:szCs w:val="24"/>
        </w:rPr>
      </w:pPr>
      <w:r w:rsidRPr="0022191D">
        <w:rPr>
          <w:rFonts w:ascii="Calibri" w:hAnsi="Calibri"/>
          <w:i/>
          <w:iCs/>
          <w:sz w:val="24"/>
          <w:szCs w:val="24"/>
        </w:rPr>
        <w:t xml:space="preserve">Among the implied powers of state governments is the power to create and regulate such </w:t>
      </w:r>
      <w:r w:rsidRPr="0022191D">
        <w:rPr>
          <w:rFonts w:ascii="Calibri" w:hAnsi="Calibri"/>
          <w:i/>
          <w:iCs/>
          <w:sz w:val="24"/>
          <w:szCs w:val="24"/>
          <w:u w:val="single"/>
        </w:rPr>
        <w:t>local governments</w:t>
      </w:r>
      <w:r w:rsidRPr="0022191D">
        <w:rPr>
          <w:rFonts w:ascii="Calibri" w:hAnsi="Calibri"/>
          <w:i/>
          <w:iCs/>
          <w:sz w:val="24"/>
          <w:szCs w:val="24"/>
        </w:rPr>
        <w:t xml:space="preserve"> as municipalities, counties, villages, townships, independent </w:t>
      </w:r>
      <w:proofErr w:type="gramStart"/>
      <w:r w:rsidRPr="0022191D">
        <w:rPr>
          <w:rFonts w:ascii="Calibri" w:hAnsi="Calibri"/>
          <w:i/>
          <w:iCs/>
          <w:sz w:val="24"/>
          <w:szCs w:val="24"/>
        </w:rPr>
        <w:t>public school</w:t>
      </w:r>
      <w:proofErr w:type="gramEnd"/>
      <w:r w:rsidRPr="0022191D">
        <w:rPr>
          <w:rFonts w:ascii="Calibri" w:hAnsi="Calibri"/>
          <w:i/>
          <w:iCs/>
          <w:sz w:val="24"/>
          <w:szCs w:val="24"/>
        </w:rPr>
        <w:t xml:space="preserve"> districts and special districts.</w:t>
      </w:r>
    </w:p>
    <w:p w14:paraId="73152C2E" w14:textId="77777777" w:rsidR="00C264F1" w:rsidRPr="0022191D" w:rsidRDefault="00275554">
      <w:pPr>
        <w:spacing w:beforeAutospacing="1" w:afterAutospacing="1"/>
        <w:rPr>
          <w:rFonts w:ascii="Calibri" w:hAnsi="Calibri"/>
          <w:sz w:val="24"/>
          <w:szCs w:val="24"/>
        </w:rPr>
      </w:pPr>
      <w:hyperlink r:id="rId23">
        <w:r w:rsidR="00AB5212" w:rsidRPr="0022191D">
          <w:rPr>
            <w:rStyle w:val="InternetLink"/>
            <w:rFonts w:ascii="Calibri" w:hAnsi="Calibri"/>
            <w:i/>
            <w:sz w:val="24"/>
            <w:szCs w:val="24"/>
            <w:lang w:val="en"/>
          </w:rPr>
          <w:t>Although state</w:t>
        </w:r>
      </w:hyperlink>
      <w:r w:rsidR="00AB5212" w:rsidRPr="0022191D">
        <w:rPr>
          <w:rFonts w:ascii="Calibri" w:hAnsi="Calibri"/>
          <w:i/>
          <w:sz w:val="24"/>
          <w:szCs w:val="24"/>
          <w:lang w:val="en"/>
        </w:rPr>
        <w:t xml:space="preserve"> law regulates most aspects of electoral law, including primaries, the eligibility of voters (beyond the basic constitutional definition), the running of each state's electoral college, and the running of state and local elections. The </w:t>
      </w:r>
      <w:hyperlink r:id="rId24">
        <w:r w:rsidR="00AB5212" w:rsidRPr="0022191D">
          <w:rPr>
            <w:rStyle w:val="InternetLink"/>
            <w:rFonts w:ascii="Calibri" w:hAnsi="Calibri"/>
            <w:i/>
            <w:sz w:val="24"/>
            <w:szCs w:val="24"/>
            <w:lang w:val="en"/>
          </w:rPr>
          <w:t>United States Constitution</w:t>
        </w:r>
      </w:hyperlink>
      <w:r w:rsidR="00AB5212" w:rsidRPr="0022191D">
        <w:rPr>
          <w:rFonts w:ascii="Calibri" w:hAnsi="Calibri"/>
          <w:i/>
          <w:sz w:val="24"/>
          <w:szCs w:val="24"/>
          <w:lang w:val="en"/>
        </w:rPr>
        <w:t xml:space="preserve"> defines (to a basic extent) how federal elections are held, in </w:t>
      </w:r>
      <w:hyperlink r:id="rId25">
        <w:r w:rsidR="00AB5212" w:rsidRPr="0022191D">
          <w:rPr>
            <w:rStyle w:val="InternetLink"/>
            <w:rFonts w:ascii="Calibri" w:hAnsi="Calibri"/>
            <w:i/>
            <w:sz w:val="24"/>
            <w:szCs w:val="24"/>
            <w:lang w:val="en"/>
          </w:rPr>
          <w:t>Article One</w:t>
        </w:r>
      </w:hyperlink>
      <w:r w:rsidR="00AB5212" w:rsidRPr="0022191D">
        <w:rPr>
          <w:rFonts w:ascii="Calibri" w:hAnsi="Calibri"/>
          <w:i/>
          <w:sz w:val="24"/>
          <w:szCs w:val="24"/>
          <w:lang w:val="en"/>
        </w:rPr>
        <w:t xml:space="preserve"> and </w:t>
      </w:r>
      <w:hyperlink r:id="rId26">
        <w:r w:rsidR="00AB5212" w:rsidRPr="0022191D">
          <w:rPr>
            <w:rStyle w:val="InternetLink"/>
            <w:rFonts w:ascii="Calibri" w:hAnsi="Calibri"/>
            <w:i/>
            <w:sz w:val="24"/>
            <w:szCs w:val="24"/>
            <w:lang w:val="en"/>
          </w:rPr>
          <w:t>Article Two</w:t>
        </w:r>
      </w:hyperlink>
      <w:r w:rsidR="00AB5212" w:rsidRPr="0022191D">
        <w:rPr>
          <w:rFonts w:ascii="Calibri" w:hAnsi="Calibri"/>
          <w:i/>
          <w:sz w:val="24"/>
          <w:szCs w:val="24"/>
          <w:lang w:val="en"/>
        </w:rPr>
        <w:t xml:space="preserve"> and various </w:t>
      </w:r>
      <w:hyperlink r:id="rId27">
        <w:r w:rsidR="00AB5212" w:rsidRPr="0022191D">
          <w:rPr>
            <w:rStyle w:val="InternetLink"/>
            <w:rFonts w:ascii="Calibri" w:hAnsi="Calibri"/>
            <w:i/>
            <w:sz w:val="24"/>
            <w:szCs w:val="24"/>
            <w:lang w:val="en"/>
          </w:rPr>
          <w:t>amendments</w:t>
        </w:r>
      </w:hyperlink>
      <w:r w:rsidR="00AB5212" w:rsidRPr="0022191D">
        <w:rPr>
          <w:rFonts w:ascii="Calibri" w:hAnsi="Calibri"/>
          <w:i/>
          <w:sz w:val="24"/>
          <w:szCs w:val="24"/>
          <w:lang w:val="en"/>
        </w:rPr>
        <w:t xml:space="preserve">. The federal government has also been involved in attempts to increase </w:t>
      </w:r>
      <w:hyperlink r:id="rId28">
        <w:r w:rsidR="00AB5212" w:rsidRPr="0022191D">
          <w:rPr>
            <w:rStyle w:val="InternetLink"/>
            <w:rFonts w:ascii="Calibri" w:hAnsi="Calibri"/>
            <w:i/>
            <w:sz w:val="24"/>
            <w:szCs w:val="24"/>
            <w:lang w:val="en"/>
          </w:rPr>
          <w:t>voter turnout</w:t>
        </w:r>
      </w:hyperlink>
      <w:r w:rsidR="00AB5212" w:rsidRPr="0022191D">
        <w:rPr>
          <w:rFonts w:ascii="Calibri" w:hAnsi="Calibri"/>
          <w:i/>
          <w:sz w:val="24"/>
          <w:szCs w:val="24"/>
          <w:lang w:val="en"/>
        </w:rPr>
        <w:t xml:space="preserve">, by measures such as the </w:t>
      </w:r>
      <w:hyperlink r:id="rId29">
        <w:r w:rsidR="00AB5212" w:rsidRPr="0022191D">
          <w:rPr>
            <w:rStyle w:val="InternetLink"/>
            <w:rFonts w:ascii="Calibri" w:hAnsi="Calibri"/>
            <w:i/>
            <w:sz w:val="24"/>
            <w:szCs w:val="24"/>
            <w:lang w:val="en"/>
          </w:rPr>
          <w:t>National Voter Registration Act of 1993</w:t>
        </w:r>
      </w:hyperlink>
      <w:r w:rsidR="00AB5212" w:rsidRPr="0022191D">
        <w:rPr>
          <w:rFonts w:ascii="Calibri" w:hAnsi="Calibri"/>
          <w:i/>
          <w:sz w:val="24"/>
          <w:szCs w:val="24"/>
          <w:lang w:val="en"/>
        </w:rPr>
        <w:t>.</w:t>
      </w:r>
    </w:p>
    <w:p w14:paraId="0E4CDA9F"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The financing of elections has always been controversial, because private sources of finance make up substantial amounts of campaign contributions, especially in federal elections. Voluntary public funding for candidates willing to accept spending limits was introduced in 1974 for presidential primaries and elections. The </w:t>
      </w:r>
      <w:hyperlink r:id="rId30">
        <w:r w:rsidRPr="0022191D">
          <w:rPr>
            <w:rStyle w:val="InternetLink"/>
            <w:rFonts w:ascii="Calibri" w:hAnsi="Calibri"/>
            <w:i/>
            <w:sz w:val="24"/>
            <w:szCs w:val="24"/>
            <w:lang w:val="en"/>
          </w:rPr>
          <w:t>Federal Elections Commission</w:t>
        </w:r>
      </w:hyperlink>
      <w:r w:rsidRPr="0022191D">
        <w:rPr>
          <w:rFonts w:ascii="Calibri" w:hAnsi="Calibri"/>
          <w:i/>
          <w:sz w:val="24"/>
          <w:szCs w:val="24"/>
          <w:lang w:val="en"/>
        </w:rPr>
        <w:t xml:space="preserve">, created in 1975 by an amendment to the </w:t>
      </w:r>
      <w:hyperlink r:id="rId31">
        <w:r w:rsidRPr="0022191D">
          <w:rPr>
            <w:rStyle w:val="InternetLink"/>
            <w:rFonts w:ascii="Calibri" w:hAnsi="Calibri"/>
            <w:i/>
            <w:sz w:val="24"/>
            <w:szCs w:val="24"/>
            <w:lang w:val="en"/>
          </w:rPr>
          <w:t>Federal Election Campaign Act</w:t>
        </w:r>
      </w:hyperlink>
      <w:r w:rsidRPr="0022191D">
        <w:rPr>
          <w:rFonts w:ascii="Calibri" w:hAnsi="Calibri"/>
          <w:i/>
          <w:sz w:val="24"/>
          <w:szCs w:val="24"/>
          <w:lang w:val="en"/>
        </w:rPr>
        <w:t xml:space="preserve"> has the responsibility to disclose campaign finance information, to enforce the provisions of the law such as the limits and prohibitions on contributions, and to oversee the public funding of U.S. presidential elections.</w:t>
      </w:r>
    </w:p>
    <w:p w14:paraId="356BCD9E" w14:textId="694EE30D" w:rsidR="00C264F1" w:rsidRPr="0022191D" w:rsidRDefault="00AB5212">
      <w:pPr>
        <w:spacing w:beforeAutospacing="1" w:afterAutospacing="1"/>
        <w:rPr>
          <w:rFonts w:ascii="Calibri" w:hAnsi="Calibri"/>
          <w:i/>
          <w:sz w:val="24"/>
          <w:szCs w:val="24"/>
          <w:u w:val="single"/>
          <w:lang w:val="en"/>
        </w:rPr>
      </w:pPr>
      <w:r w:rsidRPr="0022191D">
        <w:rPr>
          <w:rFonts w:ascii="Calibri" w:hAnsi="Calibri"/>
          <w:i/>
          <w:sz w:val="24"/>
          <w:szCs w:val="24"/>
          <w:u w:val="single"/>
          <w:lang w:val="en"/>
        </w:rPr>
        <w:t>Presidential Elections</w:t>
      </w:r>
    </w:p>
    <w:p w14:paraId="03BC07A9" w14:textId="592F0C3F" w:rsidR="00C264F1" w:rsidRPr="0022191D" w:rsidRDefault="00AB5212">
      <w:pPr>
        <w:spacing w:beforeAutospacing="1" w:afterAutospacing="1"/>
        <w:rPr>
          <w:rFonts w:ascii="Calibri" w:hAnsi="Calibri"/>
          <w:i/>
          <w:sz w:val="24"/>
          <w:szCs w:val="24"/>
          <w:lang w:val="en"/>
        </w:rPr>
      </w:pPr>
      <w:r w:rsidRPr="0022191D">
        <w:rPr>
          <w:rFonts w:ascii="Calibri" w:hAnsi="Calibri"/>
          <w:i/>
          <w:sz w:val="24"/>
          <w:szCs w:val="24"/>
          <w:lang w:val="en"/>
        </w:rPr>
        <w:t xml:space="preserve">The President and the Vice President are elected together in a Presidential election. The election is indirect, the winner being determined by votes cast by electors of the Electoral College. In modern times, voters in each state select a slate of electors from a list of several slates designated by different parties or candidates, and the electors typically promise in advance to vote for the candidates of their party (whose names usually appear on the ballot rather than those of the individual electors). The winner of the election is the candidate with at least 270 Electoral College votes. It is possible for a candidate to win the </w:t>
      </w:r>
      <w:hyperlink r:id="rId32">
        <w:r w:rsidRPr="0022191D">
          <w:rPr>
            <w:rStyle w:val="InternetLink"/>
            <w:rFonts w:ascii="Calibri" w:hAnsi="Calibri"/>
            <w:i/>
            <w:sz w:val="24"/>
            <w:szCs w:val="24"/>
            <w:lang w:val="en"/>
          </w:rPr>
          <w:t>electoral vote</w:t>
        </w:r>
      </w:hyperlink>
      <w:r w:rsidRPr="0022191D">
        <w:rPr>
          <w:rFonts w:ascii="Calibri" w:hAnsi="Calibri"/>
          <w:i/>
          <w:sz w:val="24"/>
          <w:szCs w:val="24"/>
          <w:lang w:val="en"/>
        </w:rPr>
        <w:t xml:space="preserve">, and lose the (nationwide) </w:t>
      </w:r>
      <w:hyperlink r:id="rId33">
        <w:r w:rsidRPr="0022191D">
          <w:rPr>
            <w:rStyle w:val="InternetLink"/>
            <w:rFonts w:ascii="Calibri" w:hAnsi="Calibri"/>
            <w:i/>
            <w:sz w:val="24"/>
            <w:szCs w:val="24"/>
            <w:lang w:val="en"/>
          </w:rPr>
          <w:t>popular vote</w:t>
        </w:r>
      </w:hyperlink>
      <w:r w:rsidRPr="0022191D">
        <w:rPr>
          <w:rFonts w:ascii="Calibri" w:hAnsi="Calibri"/>
          <w:i/>
          <w:sz w:val="24"/>
          <w:szCs w:val="24"/>
          <w:lang w:val="en"/>
        </w:rPr>
        <w:t xml:space="preserve"> (receive fewer votes nationwide than the second ranked candidate). This was the case in the year 2000 when Democrat Al Gore received more popular votes than Republican George Bush but lost the electoral vote to Bush. This was also the case in the 2016 elections where Donald J. Trump won the electoral vote by 306 to 232 for Hillary Clinton but Clinton won the popular vote by nearly 3 million votes. Until the </w:t>
      </w:r>
      <w:hyperlink r:id="rId34">
        <w:r w:rsidRPr="0022191D">
          <w:rPr>
            <w:rStyle w:val="InternetLink"/>
            <w:rFonts w:ascii="Calibri" w:hAnsi="Calibri"/>
            <w:i/>
            <w:sz w:val="24"/>
            <w:szCs w:val="24"/>
            <w:lang w:val="en"/>
          </w:rPr>
          <w:t>Twelfth Amendment to the United States Constitution</w:t>
        </w:r>
      </w:hyperlink>
      <w:r w:rsidRPr="0022191D">
        <w:rPr>
          <w:rFonts w:ascii="Calibri" w:hAnsi="Calibri"/>
          <w:i/>
          <w:sz w:val="24"/>
          <w:szCs w:val="24"/>
          <w:lang w:val="en"/>
        </w:rPr>
        <w:t xml:space="preserve"> of 1804, the runner-up in a Presidential election became the Vice President.</w:t>
      </w:r>
    </w:p>
    <w:p w14:paraId="7CF5B628" w14:textId="5ED99416" w:rsidR="00EB2CD7" w:rsidRPr="0022191D" w:rsidRDefault="00EB2CD7">
      <w:pPr>
        <w:spacing w:beforeAutospacing="1" w:afterAutospacing="1"/>
        <w:rPr>
          <w:rFonts w:ascii="Calibri" w:hAnsi="Calibri"/>
          <w:i/>
          <w:sz w:val="24"/>
          <w:szCs w:val="24"/>
          <w:lang w:val="en"/>
        </w:rPr>
      </w:pPr>
      <w:r w:rsidRPr="0022191D">
        <w:rPr>
          <w:rFonts w:ascii="Calibri" w:hAnsi="Calibri"/>
          <w:i/>
          <w:sz w:val="24"/>
          <w:szCs w:val="24"/>
          <w:lang w:val="en"/>
        </w:rPr>
        <w:t xml:space="preserve">In the Presidential Election of 2020, former Vice-President Joseph Biden received 306 Electoral votes to President Donald Trump’s 232 Electoral votes to win the Presidency. </w:t>
      </w:r>
    </w:p>
    <w:p w14:paraId="5C12F49F" w14:textId="77777777" w:rsidR="00EB2CD7" w:rsidRPr="0022191D" w:rsidRDefault="00EB2CD7">
      <w:pPr>
        <w:spacing w:beforeAutospacing="1" w:afterAutospacing="1"/>
        <w:rPr>
          <w:rFonts w:ascii="Calibri" w:hAnsi="Calibri"/>
          <w:sz w:val="24"/>
          <w:szCs w:val="24"/>
        </w:rPr>
      </w:pPr>
    </w:p>
    <w:p w14:paraId="5F7E8907"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Electoral College votes are cast by individual states by a group of electors, each elector casts one electoral college vote. Until the </w:t>
      </w:r>
      <w:hyperlink r:id="rId35">
        <w:r w:rsidRPr="0022191D">
          <w:rPr>
            <w:rStyle w:val="InternetLink"/>
            <w:rFonts w:ascii="Calibri" w:hAnsi="Calibri"/>
            <w:i/>
            <w:sz w:val="24"/>
            <w:szCs w:val="24"/>
            <w:lang w:val="en"/>
          </w:rPr>
          <w:t>Twenty-third Amendment to the United States Constitution</w:t>
        </w:r>
      </w:hyperlink>
      <w:r w:rsidRPr="0022191D">
        <w:rPr>
          <w:rFonts w:ascii="Calibri" w:hAnsi="Calibri"/>
          <w:i/>
          <w:sz w:val="24"/>
          <w:szCs w:val="24"/>
          <w:lang w:val="en"/>
        </w:rPr>
        <w:t xml:space="preserve"> of 1961 the </w:t>
      </w:r>
      <w:hyperlink r:id="rId36">
        <w:r w:rsidRPr="0022191D">
          <w:rPr>
            <w:rStyle w:val="InternetLink"/>
            <w:rFonts w:ascii="Calibri" w:hAnsi="Calibri"/>
            <w:i/>
            <w:sz w:val="24"/>
            <w:szCs w:val="24"/>
            <w:lang w:val="en"/>
          </w:rPr>
          <w:t>District of Columbia</w:t>
        </w:r>
      </w:hyperlink>
      <w:r w:rsidRPr="0022191D">
        <w:rPr>
          <w:rFonts w:ascii="Calibri" w:hAnsi="Calibri"/>
          <w:i/>
          <w:sz w:val="24"/>
          <w:szCs w:val="24"/>
          <w:lang w:val="en"/>
        </w:rPr>
        <w:t xml:space="preserve"> citizens did not have representation and/or electors in the electoral college. In modern times, with electors usually committed to vote for a party candidate in advance, electors that vote against the popular vote in their state are called </w:t>
      </w:r>
      <w:hyperlink r:id="rId37">
        <w:r w:rsidRPr="0022191D">
          <w:rPr>
            <w:rStyle w:val="InternetLink"/>
            <w:rFonts w:ascii="Calibri" w:hAnsi="Calibri"/>
            <w:i/>
            <w:sz w:val="24"/>
            <w:szCs w:val="24"/>
            <w:lang w:val="en"/>
          </w:rPr>
          <w:t>faithless electors</w:t>
        </w:r>
      </w:hyperlink>
      <w:r w:rsidRPr="0022191D">
        <w:rPr>
          <w:rFonts w:ascii="Calibri" w:hAnsi="Calibri"/>
          <w:i/>
          <w:sz w:val="24"/>
          <w:szCs w:val="24"/>
          <w:lang w:val="en"/>
        </w:rPr>
        <w:t>, and occurrences are rare. State law regulates how states cast</w:t>
      </w:r>
      <w:r w:rsidRPr="0022191D">
        <w:rPr>
          <w:rFonts w:ascii="Calibri" w:hAnsi="Calibri"/>
          <w:sz w:val="24"/>
          <w:szCs w:val="24"/>
          <w:lang w:val="en"/>
        </w:rPr>
        <w:t xml:space="preserve"> </w:t>
      </w:r>
      <w:r w:rsidRPr="0022191D">
        <w:rPr>
          <w:rFonts w:ascii="Calibri" w:hAnsi="Calibri"/>
          <w:i/>
          <w:sz w:val="24"/>
          <w:szCs w:val="24"/>
          <w:lang w:val="en"/>
        </w:rPr>
        <w:t xml:space="preserve">their electoral college votes. In all states except </w:t>
      </w:r>
      <w:hyperlink r:id="rId38">
        <w:r w:rsidRPr="0022191D">
          <w:rPr>
            <w:rStyle w:val="InternetLink"/>
            <w:rFonts w:ascii="Calibri" w:hAnsi="Calibri"/>
            <w:i/>
            <w:sz w:val="24"/>
            <w:szCs w:val="24"/>
            <w:lang w:val="en"/>
          </w:rPr>
          <w:t>Maine</w:t>
        </w:r>
      </w:hyperlink>
      <w:r w:rsidRPr="0022191D">
        <w:rPr>
          <w:rFonts w:ascii="Calibri" w:hAnsi="Calibri"/>
          <w:i/>
          <w:sz w:val="24"/>
          <w:szCs w:val="24"/>
          <w:lang w:val="en"/>
        </w:rPr>
        <w:t xml:space="preserve"> and </w:t>
      </w:r>
      <w:hyperlink r:id="rId39">
        <w:r w:rsidRPr="0022191D">
          <w:rPr>
            <w:rStyle w:val="InternetLink"/>
            <w:rFonts w:ascii="Calibri" w:hAnsi="Calibri"/>
            <w:i/>
            <w:sz w:val="24"/>
            <w:szCs w:val="24"/>
            <w:lang w:val="en"/>
          </w:rPr>
          <w:t>Nebraska</w:t>
        </w:r>
      </w:hyperlink>
      <w:r w:rsidRPr="0022191D">
        <w:rPr>
          <w:rFonts w:ascii="Calibri" w:hAnsi="Calibri"/>
          <w:i/>
          <w:sz w:val="24"/>
          <w:szCs w:val="24"/>
          <w:lang w:val="en"/>
        </w:rPr>
        <w:t xml:space="preserve">, the candidate that wins the most votes in the state receives all its electoral college votes (a "winner takes all" system). From 1969 in Maine, and from 1991 in Nebraska, two electoral votes are awarded based on the winner of the statewide election, and the rest (two in Maine, three in Nebraska) go to the highest vote-winner in each of the state's congressional districts. Incumbent Presidents and challengers usually seek to have a "balanced ticket", so that the Presidential candidate and the </w:t>
      </w:r>
      <w:proofErr w:type="gramStart"/>
      <w:r w:rsidRPr="0022191D">
        <w:rPr>
          <w:rFonts w:ascii="Calibri" w:hAnsi="Calibri"/>
          <w:i/>
          <w:sz w:val="24"/>
          <w:szCs w:val="24"/>
          <w:lang w:val="en"/>
        </w:rPr>
        <w:t>Vice Presidential</w:t>
      </w:r>
      <w:proofErr w:type="gramEnd"/>
      <w:r w:rsidRPr="0022191D">
        <w:rPr>
          <w:rFonts w:ascii="Calibri" w:hAnsi="Calibri"/>
          <w:i/>
          <w:sz w:val="24"/>
          <w:szCs w:val="24"/>
          <w:lang w:val="en"/>
        </w:rPr>
        <w:t xml:space="preserve"> candidates have complementary political support and political roles, allowing them to do well among different constituencies. Usually, there is some kind of balance, for example geographical, ideological, or in terms of (especially federal) government experience. The nominated </w:t>
      </w:r>
      <w:proofErr w:type="gramStart"/>
      <w:r w:rsidRPr="0022191D">
        <w:rPr>
          <w:rFonts w:ascii="Calibri" w:hAnsi="Calibri"/>
          <w:i/>
          <w:sz w:val="24"/>
          <w:szCs w:val="24"/>
          <w:lang w:val="en"/>
        </w:rPr>
        <w:t>Vice Presidential</w:t>
      </w:r>
      <w:proofErr w:type="gramEnd"/>
      <w:r w:rsidRPr="0022191D">
        <w:rPr>
          <w:rFonts w:ascii="Calibri" w:hAnsi="Calibri"/>
          <w:i/>
          <w:sz w:val="24"/>
          <w:szCs w:val="24"/>
          <w:lang w:val="en"/>
        </w:rPr>
        <w:t xml:space="preserve"> candidate is called the "running mate". Although incumbent Presidents can be challenged in the primaries, none have lost their party's nomination in recent times (although </w:t>
      </w:r>
      <w:hyperlink r:id="rId40">
        <w:r w:rsidRPr="0022191D">
          <w:rPr>
            <w:rStyle w:val="InternetLink"/>
            <w:rFonts w:ascii="Calibri" w:hAnsi="Calibri"/>
            <w:i/>
            <w:sz w:val="24"/>
            <w:szCs w:val="24"/>
            <w:lang w:val="en"/>
          </w:rPr>
          <w:t>Gerald Ford</w:t>
        </w:r>
      </w:hyperlink>
      <w:r w:rsidRPr="0022191D">
        <w:rPr>
          <w:rFonts w:ascii="Calibri" w:hAnsi="Calibri"/>
          <w:i/>
          <w:sz w:val="24"/>
          <w:szCs w:val="24"/>
          <w:lang w:val="en"/>
        </w:rPr>
        <w:t xml:space="preserve"> in 1976 came close). The last incumbent President to not seek a second term was </w:t>
      </w:r>
      <w:hyperlink r:id="rId41">
        <w:r w:rsidRPr="0022191D">
          <w:rPr>
            <w:rStyle w:val="InternetLink"/>
            <w:rFonts w:ascii="Calibri" w:hAnsi="Calibri"/>
            <w:i/>
            <w:sz w:val="24"/>
            <w:szCs w:val="24"/>
            <w:lang w:val="en"/>
          </w:rPr>
          <w:t>Lyndon B. Johnson</w:t>
        </w:r>
      </w:hyperlink>
      <w:r w:rsidRPr="0022191D">
        <w:rPr>
          <w:rFonts w:ascii="Calibri" w:hAnsi="Calibri"/>
          <w:i/>
          <w:sz w:val="24"/>
          <w:szCs w:val="24"/>
          <w:lang w:val="en"/>
        </w:rPr>
        <w:t xml:space="preserve">, who stepped down after serving the remainder of </w:t>
      </w:r>
      <w:hyperlink r:id="rId42">
        <w:r w:rsidRPr="0022191D">
          <w:rPr>
            <w:rStyle w:val="InternetLink"/>
            <w:rFonts w:ascii="Calibri" w:hAnsi="Calibri"/>
            <w:i/>
            <w:sz w:val="24"/>
            <w:szCs w:val="24"/>
            <w:lang w:val="en"/>
          </w:rPr>
          <w:t>John F. Kennedy</w:t>
        </w:r>
      </w:hyperlink>
      <w:r w:rsidRPr="0022191D">
        <w:rPr>
          <w:rFonts w:ascii="Calibri" w:hAnsi="Calibri"/>
          <w:i/>
          <w:sz w:val="24"/>
          <w:szCs w:val="24"/>
          <w:lang w:val="en"/>
        </w:rPr>
        <w:t>'s term and another full term (he was eligible for another term).</w:t>
      </w:r>
    </w:p>
    <w:p w14:paraId="70A71F8D" w14:textId="530ED679" w:rsidR="0022191D" w:rsidRDefault="00AB5212" w:rsidP="0022191D">
      <w:pPr>
        <w:spacing w:beforeAutospacing="1" w:afterAutospacing="1"/>
        <w:rPr>
          <w:rFonts w:ascii="Calibri" w:hAnsi="Calibri"/>
          <w:sz w:val="24"/>
          <w:szCs w:val="24"/>
        </w:rPr>
        <w:sectPr w:rsidR="0022191D">
          <w:pgSz w:w="12240" w:h="15840"/>
          <w:pgMar w:top="1440" w:right="1440" w:bottom="1440" w:left="1440" w:header="0" w:footer="0" w:gutter="0"/>
          <w:cols w:space="720"/>
          <w:formProt w:val="0"/>
          <w:docGrid w:linePitch="240" w:charSpace="-2049"/>
        </w:sectPr>
      </w:pPr>
      <w:r w:rsidRPr="0022191D">
        <w:rPr>
          <w:rFonts w:ascii="Calibri" w:hAnsi="Calibri"/>
          <w:i/>
          <w:sz w:val="24"/>
          <w:szCs w:val="24"/>
          <w:lang w:val="en"/>
        </w:rPr>
        <w:t xml:space="preserve">The electoral college has long been criticized, for several reasons. It has been criticized for being undemocratic compared to a direct system of election. Another criticism is that it creates inequality between voters in different states during the </w:t>
      </w:r>
      <w:hyperlink r:id="rId43">
        <w:r w:rsidRPr="0022191D">
          <w:rPr>
            <w:rStyle w:val="InternetLink"/>
            <w:rFonts w:ascii="Calibri" w:hAnsi="Calibri"/>
            <w:i/>
            <w:sz w:val="24"/>
            <w:szCs w:val="24"/>
            <w:lang w:val="en"/>
          </w:rPr>
          <w:t>presidential election</w:t>
        </w:r>
      </w:hyperlink>
      <w:r w:rsidRPr="0022191D">
        <w:rPr>
          <w:rFonts w:ascii="Calibri" w:hAnsi="Calibri"/>
          <w:i/>
          <w:sz w:val="24"/>
          <w:szCs w:val="24"/>
          <w:lang w:val="en"/>
        </w:rPr>
        <w:t xml:space="preserve">. Usually, only voters in </w:t>
      </w:r>
      <w:hyperlink r:id="rId44">
        <w:r w:rsidRPr="0022191D">
          <w:rPr>
            <w:rStyle w:val="InternetLink"/>
            <w:rFonts w:ascii="Calibri" w:hAnsi="Calibri"/>
            <w:i/>
            <w:sz w:val="24"/>
            <w:szCs w:val="24"/>
            <w:lang w:val="en"/>
          </w:rPr>
          <w:t>swing states</w:t>
        </w:r>
      </w:hyperlink>
      <w:r w:rsidRPr="0022191D">
        <w:rPr>
          <w:rFonts w:ascii="Calibri" w:hAnsi="Calibri"/>
          <w:i/>
          <w:sz w:val="24"/>
          <w:szCs w:val="24"/>
          <w:lang w:val="en"/>
        </w:rPr>
        <w:t xml:space="preserve"> determine the outcome of the election and as a result, it is claimed that the vast majority of Americans, who live in non-competitive states, are largely ignored by political campaigns. If the electoral college were abolished and if the whole country were treated as one district for Presidential elections, then the result would</w:t>
      </w:r>
      <w:r w:rsidRPr="0022191D">
        <w:rPr>
          <w:rFonts w:ascii="Calibri" w:hAnsi="Calibri"/>
          <w:sz w:val="24"/>
          <w:szCs w:val="24"/>
          <w:lang w:val="en"/>
        </w:rPr>
        <w:t xml:space="preserve"> </w:t>
      </w:r>
      <w:r w:rsidRPr="0022191D">
        <w:rPr>
          <w:rFonts w:ascii="Calibri" w:hAnsi="Calibri"/>
          <w:i/>
          <w:sz w:val="24"/>
          <w:szCs w:val="24"/>
          <w:lang w:val="en"/>
        </w:rPr>
        <w:t xml:space="preserve">not depend on crucial swing states. It also creates inequality in that the populations of very small states, which have a minimum of 3 Electoral college votes, are overrepresented compared with voters from larger states. For example, Wyoming has a population of 493,782 and 3 EC votes, 164,594 people per EC vote. California has a population of 33,871,648 and 55 EC votes, 615,848 people per EC vote. Abolishing the college and replacing it with a national direct system would also prevent a candidate from receiving fewer votes nationwide than their opponent, but still winning more electoral votes, which last occurred in the </w:t>
      </w:r>
      <w:hyperlink r:id="rId45">
        <w:r w:rsidRPr="0022191D">
          <w:rPr>
            <w:rStyle w:val="InternetLink"/>
            <w:rFonts w:ascii="Calibri" w:hAnsi="Calibri"/>
            <w:i/>
            <w:sz w:val="24"/>
            <w:szCs w:val="24"/>
            <w:lang w:val="en"/>
          </w:rPr>
          <w:t>2000 Presidential election</w:t>
        </w:r>
      </w:hyperlink>
      <w:r w:rsidRPr="0022191D">
        <w:rPr>
          <w:rFonts w:ascii="Calibri" w:hAnsi="Calibri"/>
          <w:i/>
          <w:sz w:val="24"/>
          <w:szCs w:val="24"/>
          <w:lang w:val="en"/>
        </w:rPr>
        <w:t xml:space="preserve">. Also, the electoral college discriminates against candidates who do not have support concentrated in several states. In 1992, </w:t>
      </w:r>
      <w:hyperlink r:id="rId46">
        <w:r w:rsidRPr="0022191D">
          <w:rPr>
            <w:rStyle w:val="InternetLink"/>
            <w:rFonts w:ascii="Calibri" w:hAnsi="Calibri"/>
            <w:i/>
            <w:sz w:val="24"/>
            <w:szCs w:val="24"/>
            <w:lang w:val="en"/>
          </w:rPr>
          <w:t>Ross Perot</w:t>
        </w:r>
      </w:hyperlink>
      <w:r w:rsidRPr="0022191D">
        <w:rPr>
          <w:rFonts w:ascii="Calibri" w:hAnsi="Calibri"/>
          <w:i/>
          <w:sz w:val="24"/>
          <w:szCs w:val="24"/>
          <w:lang w:val="en"/>
        </w:rPr>
        <w:t xml:space="preserve"> won 18.9% of the national vote, but received no electoral college votes. The electoral college would require a </w:t>
      </w:r>
      <w:hyperlink r:id="rId47">
        <w:r w:rsidRPr="0022191D">
          <w:rPr>
            <w:rStyle w:val="InternetLink"/>
            <w:rFonts w:ascii="Calibri" w:hAnsi="Calibri"/>
            <w:i/>
            <w:sz w:val="24"/>
            <w:szCs w:val="24"/>
            <w:lang w:val="en"/>
          </w:rPr>
          <w:t>constitutional amendment</w:t>
        </w:r>
      </w:hyperlink>
      <w:r w:rsidRPr="0022191D">
        <w:rPr>
          <w:rFonts w:ascii="Calibri" w:hAnsi="Calibri"/>
          <w:i/>
          <w:sz w:val="24"/>
          <w:szCs w:val="24"/>
          <w:lang w:val="en"/>
        </w:rPr>
        <w:t xml:space="preserve"> to be abolished, and since three-quarters of state legislatures would be required to ratify an amendment that would effectively redistribute voting power from many small states to numerically fewer large states, it is thought that an amendment would fail.</w:t>
      </w:r>
    </w:p>
    <w:tbl>
      <w:tblPr>
        <w:tblW w:w="5000" w:type="pct"/>
        <w:tblInd w:w="16"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CellMar>
          <w:top w:w="30" w:type="dxa"/>
          <w:left w:w="14" w:type="dxa"/>
          <w:bottom w:w="30" w:type="dxa"/>
          <w:right w:w="30" w:type="dxa"/>
        </w:tblCellMar>
        <w:tblLook w:val="04A0" w:firstRow="1" w:lastRow="0" w:firstColumn="1" w:lastColumn="0" w:noHBand="0" w:noVBand="1"/>
      </w:tblPr>
      <w:tblGrid>
        <w:gridCol w:w="8253"/>
      </w:tblGrid>
      <w:tr w:rsidR="00C264F1" w:rsidRPr="0022191D" w14:paraId="04E25EB1" w14:textId="77777777" w:rsidTr="008E14BB">
        <w:tc>
          <w:tcPr>
            <w:tcW w:w="9344" w:type="dxa"/>
            <w:tcBorders>
              <w:top w:val="single" w:sz="6" w:space="0" w:color="AAAAAA"/>
              <w:left w:val="single" w:sz="6" w:space="0" w:color="AAAAAA"/>
              <w:bottom w:val="single" w:sz="6" w:space="0" w:color="AAAAAA"/>
              <w:right w:val="single" w:sz="6" w:space="0" w:color="AAAAAA"/>
            </w:tcBorders>
            <w:shd w:val="clear" w:color="auto" w:fill="FDFDFD"/>
            <w:tcMar>
              <w:left w:w="14" w:type="dxa"/>
            </w:tcMar>
            <w:vAlign w:val="center"/>
          </w:tcPr>
          <w:tbl>
            <w:tblPr>
              <w:tblW w:w="8209" w:type="dxa"/>
              <w:jc w:val="center"/>
              <w:tblCellMar>
                <w:top w:w="15" w:type="dxa"/>
                <w:left w:w="240" w:type="dxa"/>
                <w:bottom w:w="15" w:type="dxa"/>
                <w:right w:w="240" w:type="dxa"/>
              </w:tblCellMar>
              <w:tblLook w:val="04A0" w:firstRow="1" w:lastRow="0" w:firstColumn="1" w:lastColumn="0" w:noHBand="0" w:noVBand="1"/>
            </w:tblPr>
            <w:tblGrid>
              <w:gridCol w:w="152"/>
              <w:gridCol w:w="449"/>
              <w:gridCol w:w="51"/>
              <w:gridCol w:w="7557"/>
            </w:tblGrid>
            <w:tr w:rsidR="00C264F1" w:rsidRPr="0022191D" w14:paraId="3F3C5508" w14:textId="77777777" w:rsidTr="0022191D">
              <w:trPr>
                <w:gridBefore w:val="1"/>
                <w:gridAfter w:val="1"/>
                <w:wBefore w:w="152" w:type="dxa"/>
                <w:wAfter w:w="7557" w:type="dxa"/>
                <w:jc w:val="center"/>
              </w:trPr>
              <w:tc>
                <w:tcPr>
                  <w:tcW w:w="500" w:type="dxa"/>
                  <w:gridSpan w:val="2"/>
                  <w:shd w:val="clear" w:color="auto" w:fill="CCCCFF"/>
                  <w:vAlign w:val="center"/>
                </w:tcPr>
                <w:p w14:paraId="1DD2E8DE" w14:textId="5DEF9CF1" w:rsidR="00C264F1" w:rsidRPr="0022191D" w:rsidRDefault="00C264F1" w:rsidP="008E14BB">
                  <w:pPr>
                    <w:rPr>
                      <w:rFonts w:ascii="Calibri" w:hAnsi="Calibri"/>
                      <w:sz w:val="24"/>
                      <w:szCs w:val="24"/>
                    </w:rPr>
                  </w:pPr>
                </w:p>
              </w:tc>
            </w:tr>
            <w:tr w:rsidR="0022191D" w:rsidRPr="0022191D" w14:paraId="16FEE4CD" w14:textId="77777777" w:rsidTr="0022191D">
              <w:trPr>
                <w:trHeight w:hRule="exact" w:val="30"/>
                <w:jc w:val="center"/>
                <w:hidden/>
              </w:trPr>
              <w:tc>
                <w:tcPr>
                  <w:tcW w:w="601" w:type="dxa"/>
                  <w:gridSpan w:val="2"/>
                  <w:shd w:val="clear" w:color="auto" w:fill="auto"/>
                  <w:tcMar>
                    <w:left w:w="15" w:type="dxa"/>
                    <w:right w:w="15" w:type="dxa"/>
                  </w:tcMar>
                  <w:vAlign w:val="center"/>
                </w:tcPr>
                <w:p w14:paraId="0896D938" w14:textId="77777777" w:rsidR="00C264F1" w:rsidRPr="0022191D" w:rsidRDefault="00C264F1" w:rsidP="008E14BB">
                  <w:pPr>
                    <w:rPr>
                      <w:rFonts w:ascii="Calibri" w:hAnsi="Calibri"/>
                      <w:vanish/>
                      <w:sz w:val="24"/>
                      <w:szCs w:val="24"/>
                    </w:rPr>
                  </w:pPr>
                </w:p>
              </w:tc>
              <w:tc>
                <w:tcPr>
                  <w:tcW w:w="7608" w:type="dxa"/>
                  <w:gridSpan w:val="2"/>
                  <w:shd w:val="clear" w:color="auto" w:fill="auto"/>
                  <w:tcMar>
                    <w:left w:w="15" w:type="dxa"/>
                    <w:right w:w="15" w:type="dxa"/>
                  </w:tcMar>
                  <w:vAlign w:val="center"/>
                </w:tcPr>
                <w:p w14:paraId="1E17ED7F" w14:textId="77777777" w:rsidR="00C264F1" w:rsidRPr="0022191D" w:rsidRDefault="00C264F1" w:rsidP="008E14BB">
                  <w:pPr>
                    <w:rPr>
                      <w:rFonts w:ascii="Calibri" w:hAnsi="Calibri"/>
                      <w:sz w:val="24"/>
                      <w:szCs w:val="24"/>
                    </w:rPr>
                  </w:pPr>
                </w:p>
              </w:tc>
            </w:tr>
            <w:tr w:rsidR="0022191D" w:rsidRPr="0022191D" w14:paraId="081216F7" w14:textId="77777777" w:rsidTr="0022191D">
              <w:trPr>
                <w:jc w:val="center"/>
                <w:hidden/>
              </w:trPr>
              <w:tc>
                <w:tcPr>
                  <w:tcW w:w="8209" w:type="dxa"/>
                  <w:gridSpan w:val="4"/>
                  <w:shd w:val="clear" w:color="auto" w:fill="auto"/>
                  <w:tcMar>
                    <w:top w:w="0" w:type="dxa"/>
                    <w:left w:w="0" w:type="dxa"/>
                    <w:bottom w:w="0" w:type="dxa"/>
                    <w:right w:w="0" w:type="dxa"/>
                  </w:tcMar>
                  <w:vAlign w:val="center"/>
                </w:tcPr>
                <w:p w14:paraId="4B9C40C6" w14:textId="77777777" w:rsidR="00C264F1" w:rsidRPr="0022191D" w:rsidRDefault="00275554" w:rsidP="008E14BB">
                  <w:pPr>
                    <w:numPr>
                      <w:ilvl w:val="0"/>
                      <w:numId w:val="6"/>
                    </w:numPr>
                    <w:spacing w:beforeAutospacing="1"/>
                    <w:ind w:left="0" w:firstLine="0"/>
                    <w:rPr>
                      <w:rFonts w:ascii="Calibri" w:hAnsi="Calibri"/>
                      <w:sz w:val="24"/>
                      <w:szCs w:val="24"/>
                    </w:rPr>
                  </w:pPr>
                  <w:hyperlink r:id="rId48">
                    <w:r w:rsidR="00AB5212" w:rsidRPr="0022191D">
                      <w:rPr>
                        <w:rStyle w:val="InternetLink"/>
                        <w:rFonts w:ascii="Calibri" w:hAnsi="Calibri"/>
                        <w:vanish/>
                        <w:sz w:val="24"/>
                        <w:szCs w:val="24"/>
                      </w:rPr>
                      <w:t>1788</w:t>
                    </w:r>
                  </w:hyperlink>
                </w:p>
                <w:p w14:paraId="446DBD87" w14:textId="77777777" w:rsidR="00C264F1" w:rsidRPr="0022191D" w:rsidRDefault="00275554" w:rsidP="008E14BB">
                  <w:pPr>
                    <w:numPr>
                      <w:ilvl w:val="0"/>
                      <w:numId w:val="6"/>
                    </w:numPr>
                    <w:ind w:left="0" w:firstLine="0"/>
                    <w:rPr>
                      <w:rFonts w:ascii="Calibri" w:hAnsi="Calibri"/>
                      <w:sz w:val="24"/>
                      <w:szCs w:val="24"/>
                    </w:rPr>
                  </w:pPr>
                  <w:hyperlink r:id="rId49">
                    <w:r w:rsidR="00AB5212" w:rsidRPr="0022191D">
                      <w:rPr>
                        <w:rStyle w:val="InternetLink"/>
                        <w:rFonts w:ascii="Calibri" w:hAnsi="Calibri"/>
                        <w:vanish/>
                        <w:sz w:val="24"/>
                        <w:szCs w:val="24"/>
                      </w:rPr>
                      <w:t>1792</w:t>
                    </w:r>
                  </w:hyperlink>
                </w:p>
                <w:p w14:paraId="410CB677" w14:textId="77777777" w:rsidR="00C264F1" w:rsidRPr="0022191D" w:rsidRDefault="00275554" w:rsidP="008E14BB">
                  <w:pPr>
                    <w:numPr>
                      <w:ilvl w:val="0"/>
                      <w:numId w:val="6"/>
                    </w:numPr>
                    <w:ind w:left="0" w:firstLine="0"/>
                    <w:rPr>
                      <w:rFonts w:ascii="Calibri" w:hAnsi="Calibri"/>
                      <w:sz w:val="24"/>
                      <w:szCs w:val="24"/>
                    </w:rPr>
                  </w:pPr>
                  <w:hyperlink r:id="rId50">
                    <w:r w:rsidR="00AB5212" w:rsidRPr="0022191D">
                      <w:rPr>
                        <w:rStyle w:val="InternetLink"/>
                        <w:rFonts w:ascii="Calibri" w:hAnsi="Calibri"/>
                        <w:vanish/>
                        <w:sz w:val="24"/>
                        <w:szCs w:val="24"/>
                      </w:rPr>
                      <w:t>1796</w:t>
                    </w:r>
                  </w:hyperlink>
                </w:p>
                <w:p w14:paraId="1FC0C594" w14:textId="77777777" w:rsidR="00C264F1" w:rsidRPr="0022191D" w:rsidRDefault="00275554" w:rsidP="008E14BB">
                  <w:pPr>
                    <w:numPr>
                      <w:ilvl w:val="0"/>
                      <w:numId w:val="6"/>
                    </w:numPr>
                    <w:ind w:left="0" w:firstLine="0"/>
                    <w:rPr>
                      <w:rFonts w:ascii="Calibri" w:hAnsi="Calibri"/>
                      <w:sz w:val="24"/>
                      <w:szCs w:val="24"/>
                    </w:rPr>
                  </w:pPr>
                  <w:hyperlink r:id="rId51">
                    <w:r w:rsidR="00AB5212" w:rsidRPr="0022191D">
                      <w:rPr>
                        <w:rStyle w:val="InternetLink"/>
                        <w:rFonts w:ascii="Calibri" w:hAnsi="Calibri"/>
                        <w:vanish/>
                        <w:sz w:val="24"/>
                        <w:szCs w:val="24"/>
                      </w:rPr>
                      <w:t>1800</w:t>
                    </w:r>
                  </w:hyperlink>
                </w:p>
                <w:p w14:paraId="41688A25" w14:textId="77777777" w:rsidR="00C264F1" w:rsidRPr="0022191D" w:rsidRDefault="00275554" w:rsidP="008E14BB">
                  <w:pPr>
                    <w:numPr>
                      <w:ilvl w:val="0"/>
                      <w:numId w:val="6"/>
                    </w:numPr>
                    <w:ind w:left="0" w:firstLine="0"/>
                    <w:rPr>
                      <w:rFonts w:ascii="Calibri" w:hAnsi="Calibri"/>
                      <w:sz w:val="24"/>
                      <w:szCs w:val="24"/>
                    </w:rPr>
                  </w:pPr>
                  <w:hyperlink r:id="rId52">
                    <w:r w:rsidR="00AB5212" w:rsidRPr="0022191D">
                      <w:rPr>
                        <w:rStyle w:val="InternetLink"/>
                        <w:rFonts w:ascii="Calibri" w:hAnsi="Calibri"/>
                        <w:vanish/>
                        <w:sz w:val="24"/>
                        <w:szCs w:val="24"/>
                      </w:rPr>
                      <w:t>1804</w:t>
                    </w:r>
                  </w:hyperlink>
                </w:p>
                <w:p w14:paraId="62887CF0" w14:textId="77777777" w:rsidR="00C264F1" w:rsidRPr="0022191D" w:rsidRDefault="00275554" w:rsidP="008E14BB">
                  <w:pPr>
                    <w:numPr>
                      <w:ilvl w:val="0"/>
                      <w:numId w:val="6"/>
                    </w:numPr>
                    <w:ind w:left="0" w:firstLine="0"/>
                    <w:rPr>
                      <w:rFonts w:ascii="Calibri" w:hAnsi="Calibri"/>
                      <w:sz w:val="24"/>
                      <w:szCs w:val="24"/>
                    </w:rPr>
                  </w:pPr>
                  <w:hyperlink r:id="rId53">
                    <w:r w:rsidR="00AB5212" w:rsidRPr="0022191D">
                      <w:rPr>
                        <w:rStyle w:val="InternetLink"/>
                        <w:rFonts w:ascii="Calibri" w:hAnsi="Calibri"/>
                        <w:vanish/>
                        <w:sz w:val="24"/>
                        <w:szCs w:val="24"/>
                      </w:rPr>
                      <w:t>1808</w:t>
                    </w:r>
                  </w:hyperlink>
                </w:p>
                <w:p w14:paraId="292DF8AD" w14:textId="77777777" w:rsidR="00C264F1" w:rsidRPr="0022191D" w:rsidRDefault="00275554" w:rsidP="008E14BB">
                  <w:pPr>
                    <w:numPr>
                      <w:ilvl w:val="0"/>
                      <w:numId w:val="6"/>
                    </w:numPr>
                    <w:ind w:left="0" w:firstLine="0"/>
                    <w:rPr>
                      <w:rFonts w:ascii="Calibri" w:hAnsi="Calibri"/>
                      <w:sz w:val="24"/>
                      <w:szCs w:val="24"/>
                    </w:rPr>
                  </w:pPr>
                  <w:hyperlink r:id="rId54">
                    <w:r w:rsidR="00AB5212" w:rsidRPr="0022191D">
                      <w:rPr>
                        <w:rStyle w:val="InternetLink"/>
                        <w:rFonts w:ascii="Calibri" w:hAnsi="Calibri"/>
                        <w:vanish/>
                        <w:sz w:val="24"/>
                        <w:szCs w:val="24"/>
                      </w:rPr>
                      <w:t>1812</w:t>
                    </w:r>
                  </w:hyperlink>
                </w:p>
                <w:p w14:paraId="63A9D77E" w14:textId="77777777" w:rsidR="00C264F1" w:rsidRPr="0022191D" w:rsidRDefault="00275554" w:rsidP="008E14BB">
                  <w:pPr>
                    <w:numPr>
                      <w:ilvl w:val="0"/>
                      <w:numId w:val="6"/>
                    </w:numPr>
                    <w:ind w:left="0" w:firstLine="0"/>
                    <w:rPr>
                      <w:rFonts w:ascii="Calibri" w:hAnsi="Calibri"/>
                      <w:sz w:val="24"/>
                      <w:szCs w:val="24"/>
                    </w:rPr>
                  </w:pPr>
                  <w:hyperlink r:id="rId55">
                    <w:r w:rsidR="00AB5212" w:rsidRPr="0022191D">
                      <w:rPr>
                        <w:rStyle w:val="InternetLink"/>
                        <w:rFonts w:ascii="Calibri" w:hAnsi="Calibri"/>
                        <w:vanish/>
                        <w:sz w:val="24"/>
                        <w:szCs w:val="24"/>
                      </w:rPr>
                      <w:t>1816</w:t>
                    </w:r>
                  </w:hyperlink>
                </w:p>
                <w:p w14:paraId="05BCE407" w14:textId="77777777" w:rsidR="00C264F1" w:rsidRPr="0022191D" w:rsidRDefault="00275554" w:rsidP="008E14BB">
                  <w:pPr>
                    <w:numPr>
                      <w:ilvl w:val="0"/>
                      <w:numId w:val="6"/>
                    </w:numPr>
                    <w:ind w:left="0" w:firstLine="0"/>
                    <w:rPr>
                      <w:rFonts w:ascii="Calibri" w:hAnsi="Calibri"/>
                      <w:sz w:val="24"/>
                      <w:szCs w:val="24"/>
                    </w:rPr>
                  </w:pPr>
                  <w:hyperlink r:id="rId56">
                    <w:r w:rsidR="00AB5212" w:rsidRPr="0022191D">
                      <w:rPr>
                        <w:rStyle w:val="InternetLink"/>
                        <w:rFonts w:ascii="Calibri" w:hAnsi="Calibri"/>
                        <w:vanish/>
                        <w:sz w:val="24"/>
                        <w:szCs w:val="24"/>
                      </w:rPr>
                      <w:t>1820</w:t>
                    </w:r>
                  </w:hyperlink>
                </w:p>
                <w:p w14:paraId="3A849F8F" w14:textId="77777777" w:rsidR="00C264F1" w:rsidRPr="0022191D" w:rsidRDefault="00275554" w:rsidP="008E14BB">
                  <w:pPr>
                    <w:numPr>
                      <w:ilvl w:val="0"/>
                      <w:numId w:val="6"/>
                    </w:numPr>
                    <w:ind w:left="0" w:firstLine="0"/>
                    <w:rPr>
                      <w:rFonts w:ascii="Calibri" w:hAnsi="Calibri"/>
                      <w:sz w:val="24"/>
                      <w:szCs w:val="24"/>
                    </w:rPr>
                  </w:pPr>
                  <w:hyperlink r:id="rId57">
                    <w:r w:rsidR="00AB5212" w:rsidRPr="0022191D">
                      <w:rPr>
                        <w:rStyle w:val="InternetLink"/>
                        <w:rFonts w:ascii="Calibri" w:hAnsi="Calibri"/>
                        <w:vanish/>
                        <w:sz w:val="24"/>
                        <w:szCs w:val="24"/>
                      </w:rPr>
                      <w:t>1824</w:t>
                    </w:r>
                  </w:hyperlink>
                </w:p>
                <w:p w14:paraId="0CEA0193" w14:textId="77777777" w:rsidR="00C264F1" w:rsidRPr="0022191D" w:rsidRDefault="00275554" w:rsidP="008E14BB">
                  <w:pPr>
                    <w:numPr>
                      <w:ilvl w:val="0"/>
                      <w:numId w:val="6"/>
                    </w:numPr>
                    <w:ind w:left="0" w:firstLine="0"/>
                    <w:rPr>
                      <w:rFonts w:ascii="Calibri" w:hAnsi="Calibri"/>
                      <w:sz w:val="24"/>
                      <w:szCs w:val="24"/>
                    </w:rPr>
                  </w:pPr>
                  <w:hyperlink r:id="rId58">
                    <w:r w:rsidR="00AB5212" w:rsidRPr="0022191D">
                      <w:rPr>
                        <w:rStyle w:val="InternetLink"/>
                        <w:rFonts w:ascii="Calibri" w:hAnsi="Calibri"/>
                        <w:vanish/>
                        <w:sz w:val="24"/>
                        <w:szCs w:val="24"/>
                      </w:rPr>
                      <w:t>1828</w:t>
                    </w:r>
                  </w:hyperlink>
                </w:p>
                <w:p w14:paraId="084B28F7" w14:textId="77777777" w:rsidR="00C264F1" w:rsidRPr="0022191D" w:rsidRDefault="00275554" w:rsidP="008E14BB">
                  <w:pPr>
                    <w:numPr>
                      <w:ilvl w:val="0"/>
                      <w:numId w:val="6"/>
                    </w:numPr>
                    <w:ind w:left="0" w:firstLine="0"/>
                    <w:rPr>
                      <w:rFonts w:ascii="Calibri" w:hAnsi="Calibri"/>
                      <w:sz w:val="24"/>
                      <w:szCs w:val="24"/>
                    </w:rPr>
                  </w:pPr>
                  <w:hyperlink r:id="rId59">
                    <w:r w:rsidR="00AB5212" w:rsidRPr="0022191D">
                      <w:rPr>
                        <w:rStyle w:val="InternetLink"/>
                        <w:rFonts w:ascii="Calibri" w:hAnsi="Calibri"/>
                        <w:vanish/>
                        <w:sz w:val="24"/>
                        <w:szCs w:val="24"/>
                      </w:rPr>
                      <w:t>1832</w:t>
                    </w:r>
                  </w:hyperlink>
                </w:p>
                <w:p w14:paraId="466F46EC" w14:textId="77777777" w:rsidR="00C264F1" w:rsidRPr="0022191D" w:rsidRDefault="00275554" w:rsidP="008E14BB">
                  <w:pPr>
                    <w:numPr>
                      <w:ilvl w:val="0"/>
                      <w:numId w:val="6"/>
                    </w:numPr>
                    <w:ind w:left="0" w:firstLine="0"/>
                    <w:rPr>
                      <w:rFonts w:ascii="Calibri" w:hAnsi="Calibri"/>
                      <w:sz w:val="24"/>
                      <w:szCs w:val="24"/>
                    </w:rPr>
                  </w:pPr>
                  <w:hyperlink r:id="rId60">
                    <w:r w:rsidR="00AB5212" w:rsidRPr="0022191D">
                      <w:rPr>
                        <w:rStyle w:val="InternetLink"/>
                        <w:rFonts w:ascii="Calibri" w:hAnsi="Calibri"/>
                        <w:vanish/>
                        <w:sz w:val="24"/>
                        <w:szCs w:val="24"/>
                      </w:rPr>
                      <w:t>1836</w:t>
                    </w:r>
                  </w:hyperlink>
                </w:p>
                <w:p w14:paraId="3600B89B" w14:textId="77777777" w:rsidR="00C264F1" w:rsidRPr="0022191D" w:rsidRDefault="00275554" w:rsidP="008E14BB">
                  <w:pPr>
                    <w:numPr>
                      <w:ilvl w:val="0"/>
                      <w:numId w:val="6"/>
                    </w:numPr>
                    <w:ind w:left="0" w:firstLine="0"/>
                    <w:rPr>
                      <w:rFonts w:ascii="Calibri" w:hAnsi="Calibri"/>
                      <w:sz w:val="24"/>
                      <w:szCs w:val="24"/>
                    </w:rPr>
                  </w:pPr>
                  <w:hyperlink r:id="rId61">
                    <w:r w:rsidR="00AB5212" w:rsidRPr="0022191D">
                      <w:rPr>
                        <w:rStyle w:val="InternetLink"/>
                        <w:rFonts w:ascii="Calibri" w:hAnsi="Calibri"/>
                        <w:vanish/>
                        <w:sz w:val="24"/>
                        <w:szCs w:val="24"/>
                      </w:rPr>
                      <w:t>1840</w:t>
                    </w:r>
                  </w:hyperlink>
                </w:p>
                <w:p w14:paraId="54B6E939" w14:textId="77777777" w:rsidR="00C264F1" w:rsidRPr="0022191D" w:rsidRDefault="00275554" w:rsidP="008E14BB">
                  <w:pPr>
                    <w:numPr>
                      <w:ilvl w:val="0"/>
                      <w:numId w:val="6"/>
                    </w:numPr>
                    <w:ind w:left="0" w:firstLine="0"/>
                    <w:rPr>
                      <w:rFonts w:ascii="Calibri" w:hAnsi="Calibri"/>
                      <w:sz w:val="24"/>
                      <w:szCs w:val="24"/>
                    </w:rPr>
                  </w:pPr>
                  <w:hyperlink r:id="rId62">
                    <w:r w:rsidR="00AB5212" w:rsidRPr="0022191D">
                      <w:rPr>
                        <w:rStyle w:val="InternetLink"/>
                        <w:rFonts w:ascii="Calibri" w:hAnsi="Calibri"/>
                        <w:vanish/>
                        <w:sz w:val="24"/>
                        <w:szCs w:val="24"/>
                      </w:rPr>
                      <w:t>1844</w:t>
                    </w:r>
                  </w:hyperlink>
                </w:p>
                <w:p w14:paraId="081E2486" w14:textId="77777777" w:rsidR="00C264F1" w:rsidRPr="0022191D" w:rsidRDefault="00275554" w:rsidP="008E14BB">
                  <w:pPr>
                    <w:numPr>
                      <w:ilvl w:val="0"/>
                      <w:numId w:val="6"/>
                    </w:numPr>
                    <w:ind w:left="0" w:firstLine="0"/>
                    <w:rPr>
                      <w:rFonts w:ascii="Calibri" w:hAnsi="Calibri"/>
                      <w:sz w:val="24"/>
                      <w:szCs w:val="24"/>
                    </w:rPr>
                  </w:pPr>
                  <w:hyperlink r:id="rId63">
                    <w:r w:rsidR="00AB5212" w:rsidRPr="0022191D">
                      <w:rPr>
                        <w:rStyle w:val="InternetLink"/>
                        <w:rFonts w:ascii="Calibri" w:hAnsi="Calibri"/>
                        <w:vanish/>
                        <w:sz w:val="24"/>
                        <w:szCs w:val="24"/>
                      </w:rPr>
                      <w:t>1848</w:t>
                    </w:r>
                  </w:hyperlink>
                </w:p>
                <w:p w14:paraId="703916CB" w14:textId="77777777" w:rsidR="008E14BB" w:rsidRPr="008E14BB" w:rsidRDefault="00275554" w:rsidP="008E14BB">
                  <w:pPr>
                    <w:numPr>
                      <w:ilvl w:val="0"/>
                      <w:numId w:val="6"/>
                    </w:numPr>
                    <w:ind w:left="0" w:firstLine="0"/>
                    <w:rPr>
                      <w:rStyle w:val="InternetLink"/>
                      <w:rFonts w:ascii="Calibri" w:hAnsi="Calibri"/>
                      <w:color w:val="00000A"/>
                      <w:sz w:val="24"/>
                      <w:szCs w:val="24"/>
                      <w:u w:val="none"/>
                    </w:rPr>
                  </w:pPr>
                  <w:hyperlink r:id="rId64">
                    <w:r w:rsidR="00AB5212" w:rsidRPr="0022191D">
                      <w:rPr>
                        <w:rStyle w:val="InternetLink"/>
                        <w:rFonts w:ascii="Calibri" w:hAnsi="Calibri"/>
                        <w:vanish/>
                        <w:sz w:val="24"/>
                        <w:szCs w:val="24"/>
                      </w:rPr>
                      <w:t>1852</w:t>
                    </w:r>
                  </w:hyperlink>
                </w:p>
                <w:p w14:paraId="17BC1B2C" w14:textId="77777777" w:rsidR="008E14BB" w:rsidRPr="008E14BB" w:rsidRDefault="00275554" w:rsidP="008E14BB">
                  <w:pPr>
                    <w:numPr>
                      <w:ilvl w:val="0"/>
                      <w:numId w:val="6"/>
                    </w:numPr>
                    <w:ind w:left="0" w:firstLine="0"/>
                    <w:rPr>
                      <w:rStyle w:val="InternetLink"/>
                      <w:rFonts w:ascii="Calibri" w:hAnsi="Calibri"/>
                      <w:color w:val="00000A"/>
                      <w:sz w:val="24"/>
                      <w:szCs w:val="24"/>
                      <w:u w:val="none"/>
                    </w:rPr>
                  </w:pPr>
                  <w:hyperlink r:id="rId65">
                    <w:r w:rsidR="00AB5212" w:rsidRPr="008E14BB">
                      <w:rPr>
                        <w:rStyle w:val="InternetLink"/>
                        <w:rFonts w:ascii="Calibri" w:hAnsi="Calibri"/>
                        <w:vanish/>
                        <w:sz w:val="24"/>
                        <w:szCs w:val="24"/>
                      </w:rPr>
                      <w:t>1856</w:t>
                    </w:r>
                  </w:hyperlink>
                </w:p>
                <w:p w14:paraId="3B2BFB49" w14:textId="77777777" w:rsidR="008E14BB" w:rsidRPr="008E14BB" w:rsidRDefault="00275554" w:rsidP="008E14BB">
                  <w:pPr>
                    <w:numPr>
                      <w:ilvl w:val="0"/>
                      <w:numId w:val="6"/>
                    </w:numPr>
                    <w:ind w:left="0" w:firstLine="0"/>
                    <w:rPr>
                      <w:rStyle w:val="InternetLink"/>
                      <w:rFonts w:ascii="Calibri" w:hAnsi="Calibri"/>
                      <w:color w:val="00000A"/>
                      <w:sz w:val="24"/>
                      <w:szCs w:val="24"/>
                      <w:u w:val="none"/>
                    </w:rPr>
                  </w:pPr>
                  <w:hyperlink r:id="rId66">
                    <w:r w:rsidR="00AB5212" w:rsidRPr="008E14BB">
                      <w:rPr>
                        <w:rStyle w:val="InternetLink"/>
                        <w:rFonts w:ascii="Calibri" w:hAnsi="Calibri"/>
                        <w:vanish/>
                        <w:sz w:val="24"/>
                        <w:szCs w:val="24"/>
                      </w:rPr>
                      <w:t>1860</w:t>
                    </w:r>
                  </w:hyperlink>
                </w:p>
                <w:p w14:paraId="40604AD5" w14:textId="35849A9B" w:rsidR="00C264F1" w:rsidRPr="008E14BB" w:rsidRDefault="00275554" w:rsidP="008E14BB">
                  <w:pPr>
                    <w:numPr>
                      <w:ilvl w:val="0"/>
                      <w:numId w:val="6"/>
                    </w:numPr>
                    <w:ind w:left="0" w:firstLine="0"/>
                    <w:rPr>
                      <w:rFonts w:ascii="Calibri" w:hAnsi="Calibri"/>
                      <w:sz w:val="24"/>
                      <w:szCs w:val="24"/>
                    </w:rPr>
                  </w:pPr>
                  <w:hyperlink r:id="rId67">
                    <w:r w:rsidR="00AB5212" w:rsidRPr="008E14BB">
                      <w:rPr>
                        <w:rStyle w:val="InternetLink"/>
                        <w:rFonts w:ascii="Calibri" w:hAnsi="Calibri"/>
                        <w:vanish/>
                        <w:sz w:val="24"/>
                        <w:szCs w:val="24"/>
                      </w:rPr>
                      <w:t>1864</w:t>
                    </w:r>
                  </w:hyperlink>
                </w:p>
                <w:p w14:paraId="4923B1EF" w14:textId="77777777" w:rsidR="00C264F1" w:rsidRPr="0022191D" w:rsidRDefault="00275554" w:rsidP="008E14BB">
                  <w:pPr>
                    <w:numPr>
                      <w:ilvl w:val="0"/>
                      <w:numId w:val="6"/>
                    </w:numPr>
                    <w:ind w:left="0" w:firstLine="0"/>
                    <w:rPr>
                      <w:rFonts w:ascii="Calibri" w:hAnsi="Calibri"/>
                      <w:sz w:val="24"/>
                      <w:szCs w:val="24"/>
                    </w:rPr>
                  </w:pPr>
                  <w:hyperlink r:id="rId68">
                    <w:r w:rsidR="00AB5212" w:rsidRPr="0022191D">
                      <w:rPr>
                        <w:rStyle w:val="InternetLink"/>
                        <w:rFonts w:ascii="Calibri" w:hAnsi="Calibri"/>
                        <w:vanish/>
                        <w:sz w:val="24"/>
                        <w:szCs w:val="24"/>
                      </w:rPr>
                      <w:t>1868</w:t>
                    </w:r>
                  </w:hyperlink>
                </w:p>
                <w:p w14:paraId="796DEE85" w14:textId="77777777" w:rsidR="00C264F1" w:rsidRPr="0022191D" w:rsidRDefault="00275554" w:rsidP="008E14BB">
                  <w:pPr>
                    <w:numPr>
                      <w:ilvl w:val="0"/>
                      <w:numId w:val="6"/>
                    </w:numPr>
                    <w:ind w:left="0" w:firstLine="0"/>
                    <w:rPr>
                      <w:rFonts w:ascii="Calibri" w:hAnsi="Calibri"/>
                      <w:sz w:val="24"/>
                      <w:szCs w:val="24"/>
                    </w:rPr>
                  </w:pPr>
                  <w:hyperlink r:id="rId69">
                    <w:r w:rsidR="00AB5212" w:rsidRPr="0022191D">
                      <w:rPr>
                        <w:rStyle w:val="InternetLink"/>
                        <w:rFonts w:ascii="Calibri" w:hAnsi="Calibri"/>
                        <w:vanish/>
                        <w:sz w:val="24"/>
                        <w:szCs w:val="24"/>
                      </w:rPr>
                      <w:t>1872</w:t>
                    </w:r>
                  </w:hyperlink>
                </w:p>
                <w:p w14:paraId="09645636" w14:textId="77777777" w:rsidR="00C264F1" w:rsidRPr="0022191D" w:rsidRDefault="00275554" w:rsidP="008E14BB">
                  <w:pPr>
                    <w:numPr>
                      <w:ilvl w:val="0"/>
                      <w:numId w:val="6"/>
                    </w:numPr>
                    <w:ind w:left="0" w:firstLine="0"/>
                    <w:rPr>
                      <w:rFonts w:ascii="Calibri" w:hAnsi="Calibri"/>
                      <w:sz w:val="24"/>
                      <w:szCs w:val="24"/>
                    </w:rPr>
                  </w:pPr>
                  <w:hyperlink r:id="rId70">
                    <w:r w:rsidR="00AB5212" w:rsidRPr="0022191D">
                      <w:rPr>
                        <w:rStyle w:val="InternetLink"/>
                        <w:rFonts w:ascii="Calibri" w:hAnsi="Calibri"/>
                        <w:vanish/>
                        <w:sz w:val="24"/>
                        <w:szCs w:val="24"/>
                      </w:rPr>
                      <w:t>1876</w:t>
                    </w:r>
                  </w:hyperlink>
                </w:p>
                <w:p w14:paraId="694C0CB0" w14:textId="77777777" w:rsidR="00C264F1" w:rsidRPr="0022191D" w:rsidRDefault="00275554" w:rsidP="008E14BB">
                  <w:pPr>
                    <w:numPr>
                      <w:ilvl w:val="0"/>
                      <w:numId w:val="6"/>
                    </w:numPr>
                    <w:ind w:left="0" w:firstLine="0"/>
                    <w:rPr>
                      <w:rFonts w:ascii="Calibri" w:hAnsi="Calibri"/>
                      <w:sz w:val="24"/>
                      <w:szCs w:val="24"/>
                    </w:rPr>
                  </w:pPr>
                  <w:hyperlink r:id="rId71">
                    <w:r w:rsidR="00AB5212" w:rsidRPr="0022191D">
                      <w:rPr>
                        <w:rStyle w:val="InternetLink"/>
                        <w:rFonts w:ascii="Calibri" w:hAnsi="Calibri"/>
                        <w:vanish/>
                        <w:sz w:val="24"/>
                        <w:szCs w:val="24"/>
                      </w:rPr>
                      <w:t>1880</w:t>
                    </w:r>
                  </w:hyperlink>
                </w:p>
                <w:p w14:paraId="258FA92F" w14:textId="77777777" w:rsidR="00C264F1" w:rsidRPr="0022191D" w:rsidRDefault="00275554" w:rsidP="008E14BB">
                  <w:pPr>
                    <w:numPr>
                      <w:ilvl w:val="0"/>
                      <w:numId w:val="6"/>
                    </w:numPr>
                    <w:ind w:left="0" w:firstLine="0"/>
                    <w:rPr>
                      <w:rFonts w:ascii="Calibri" w:hAnsi="Calibri"/>
                      <w:sz w:val="24"/>
                      <w:szCs w:val="24"/>
                    </w:rPr>
                  </w:pPr>
                  <w:hyperlink r:id="rId72">
                    <w:r w:rsidR="00AB5212" w:rsidRPr="0022191D">
                      <w:rPr>
                        <w:rStyle w:val="InternetLink"/>
                        <w:rFonts w:ascii="Calibri" w:hAnsi="Calibri"/>
                        <w:vanish/>
                        <w:sz w:val="24"/>
                        <w:szCs w:val="24"/>
                      </w:rPr>
                      <w:t>1884</w:t>
                    </w:r>
                  </w:hyperlink>
                </w:p>
                <w:p w14:paraId="135A4379" w14:textId="77777777" w:rsidR="00C264F1" w:rsidRPr="0022191D" w:rsidRDefault="00275554" w:rsidP="008E14BB">
                  <w:pPr>
                    <w:numPr>
                      <w:ilvl w:val="0"/>
                      <w:numId w:val="6"/>
                    </w:numPr>
                    <w:ind w:left="0" w:firstLine="0"/>
                    <w:rPr>
                      <w:rFonts w:ascii="Calibri" w:hAnsi="Calibri"/>
                      <w:sz w:val="24"/>
                      <w:szCs w:val="24"/>
                    </w:rPr>
                  </w:pPr>
                  <w:hyperlink r:id="rId73">
                    <w:r w:rsidR="00AB5212" w:rsidRPr="0022191D">
                      <w:rPr>
                        <w:rStyle w:val="InternetLink"/>
                        <w:rFonts w:ascii="Calibri" w:hAnsi="Calibri"/>
                        <w:vanish/>
                        <w:sz w:val="24"/>
                        <w:szCs w:val="24"/>
                      </w:rPr>
                      <w:t>1888</w:t>
                    </w:r>
                  </w:hyperlink>
                </w:p>
                <w:p w14:paraId="08DB32CE" w14:textId="77777777" w:rsidR="00C264F1" w:rsidRPr="0022191D" w:rsidRDefault="00275554" w:rsidP="008E14BB">
                  <w:pPr>
                    <w:numPr>
                      <w:ilvl w:val="0"/>
                      <w:numId w:val="6"/>
                    </w:numPr>
                    <w:ind w:left="0" w:firstLine="0"/>
                    <w:rPr>
                      <w:rFonts w:ascii="Calibri" w:hAnsi="Calibri"/>
                      <w:sz w:val="24"/>
                      <w:szCs w:val="24"/>
                    </w:rPr>
                  </w:pPr>
                  <w:hyperlink r:id="rId74">
                    <w:r w:rsidR="00AB5212" w:rsidRPr="0022191D">
                      <w:rPr>
                        <w:rStyle w:val="InternetLink"/>
                        <w:rFonts w:ascii="Calibri" w:hAnsi="Calibri"/>
                        <w:vanish/>
                        <w:sz w:val="24"/>
                        <w:szCs w:val="24"/>
                      </w:rPr>
                      <w:t>1892</w:t>
                    </w:r>
                  </w:hyperlink>
                </w:p>
                <w:p w14:paraId="5C38C501" w14:textId="77777777" w:rsidR="00C264F1" w:rsidRPr="0022191D" w:rsidRDefault="00275554" w:rsidP="008E14BB">
                  <w:pPr>
                    <w:numPr>
                      <w:ilvl w:val="0"/>
                      <w:numId w:val="6"/>
                    </w:numPr>
                    <w:ind w:left="0" w:firstLine="0"/>
                    <w:rPr>
                      <w:rFonts w:ascii="Calibri" w:hAnsi="Calibri"/>
                      <w:sz w:val="24"/>
                      <w:szCs w:val="24"/>
                    </w:rPr>
                  </w:pPr>
                  <w:hyperlink r:id="rId75">
                    <w:r w:rsidR="00AB5212" w:rsidRPr="0022191D">
                      <w:rPr>
                        <w:rStyle w:val="InternetLink"/>
                        <w:rFonts w:ascii="Calibri" w:hAnsi="Calibri"/>
                        <w:vanish/>
                        <w:sz w:val="24"/>
                        <w:szCs w:val="24"/>
                      </w:rPr>
                      <w:t>1896</w:t>
                    </w:r>
                  </w:hyperlink>
                </w:p>
                <w:p w14:paraId="08EA8BBC" w14:textId="77777777" w:rsidR="00C264F1" w:rsidRPr="0022191D" w:rsidRDefault="00275554" w:rsidP="008E14BB">
                  <w:pPr>
                    <w:numPr>
                      <w:ilvl w:val="0"/>
                      <w:numId w:val="6"/>
                    </w:numPr>
                    <w:ind w:left="0" w:firstLine="0"/>
                    <w:rPr>
                      <w:rFonts w:ascii="Calibri" w:hAnsi="Calibri"/>
                      <w:sz w:val="24"/>
                      <w:szCs w:val="24"/>
                    </w:rPr>
                  </w:pPr>
                  <w:hyperlink r:id="rId76">
                    <w:r w:rsidR="00AB5212" w:rsidRPr="0022191D">
                      <w:rPr>
                        <w:rStyle w:val="InternetLink"/>
                        <w:rFonts w:ascii="Calibri" w:hAnsi="Calibri"/>
                        <w:vanish/>
                        <w:sz w:val="24"/>
                        <w:szCs w:val="24"/>
                      </w:rPr>
                      <w:t>1900</w:t>
                    </w:r>
                  </w:hyperlink>
                </w:p>
                <w:p w14:paraId="28FF7301" w14:textId="77777777" w:rsidR="00C264F1" w:rsidRPr="0022191D" w:rsidRDefault="00275554" w:rsidP="008E14BB">
                  <w:pPr>
                    <w:numPr>
                      <w:ilvl w:val="0"/>
                      <w:numId w:val="6"/>
                    </w:numPr>
                    <w:ind w:left="0" w:firstLine="0"/>
                    <w:rPr>
                      <w:rFonts w:ascii="Calibri" w:hAnsi="Calibri"/>
                      <w:sz w:val="24"/>
                      <w:szCs w:val="24"/>
                    </w:rPr>
                  </w:pPr>
                  <w:hyperlink r:id="rId77">
                    <w:r w:rsidR="00AB5212" w:rsidRPr="0022191D">
                      <w:rPr>
                        <w:rStyle w:val="InternetLink"/>
                        <w:rFonts w:ascii="Calibri" w:hAnsi="Calibri"/>
                        <w:vanish/>
                        <w:sz w:val="24"/>
                        <w:szCs w:val="24"/>
                      </w:rPr>
                      <w:t>1904</w:t>
                    </w:r>
                  </w:hyperlink>
                </w:p>
                <w:p w14:paraId="6AEBC0AE" w14:textId="77777777" w:rsidR="00C264F1" w:rsidRPr="0022191D" w:rsidRDefault="00275554" w:rsidP="008E14BB">
                  <w:pPr>
                    <w:numPr>
                      <w:ilvl w:val="0"/>
                      <w:numId w:val="6"/>
                    </w:numPr>
                    <w:ind w:left="0" w:firstLine="0"/>
                    <w:rPr>
                      <w:rFonts w:ascii="Calibri" w:hAnsi="Calibri"/>
                      <w:sz w:val="24"/>
                      <w:szCs w:val="24"/>
                    </w:rPr>
                  </w:pPr>
                  <w:hyperlink r:id="rId78">
                    <w:r w:rsidR="00AB5212" w:rsidRPr="0022191D">
                      <w:rPr>
                        <w:rStyle w:val="InternetLink"/>
                        <w:rFonts w:ascii="Calibri" w:hAnsi="Calibri"/>
                        <w:vanish/>
                        <w:sz w:val="24"/>
                        <w:szCs w:val="24"/>
                      </w:rPr>
                      <w:t>1908</w:t>
                    </w:r>
                  </w:hyperlink>
                </w:p>
                <w:p w14:paraId="714BD2D0" w14:textId="77777777" w:rsidR="00C264F1" w:rsidRPr="0022191D" w:rsidRDefault="00275554" w:rsidP="008E14BB">
                  <w:pPr>
                    <w:numPr>
                      <w:ilvl w:val="0"/>
                      <w:numId w:val="6"/>
                    </w:numPr>
                    <w:ind w:left="0" w:firstLine="0"/>
                    <w:rPr>
                      <w:rFonts w:ascii="Calibri" w:hAnsi="Calibri"/>
                      <w:sz w:val="24"/>
                      <w:szCs w:val="24"/>
                    </w:rPr>
                  </w:pPr>
                  <w:hyperlink r:id="rId79">
                    <w:r w:rsidR="00AB5212" w:rsidRPr="0022191D">
                      <w:rPr>
                        <w:rStyle w:val="InternetLink"/>
                        <w:rFonts w:ascii="Calibri" w:hAnsi="Calibri"/>
                        <w:vanish/>
                        <w:sz w:val="24"/>
                        <w:szCs w:val="24"/>
                      </w:rPr>
                      <w:t>1912</w:t>
                    </w:r>
                  </w:hyperlink>
                </w:p>
                <w:p w14:paraId="04E35C4B" w14:textId="77777777" w:rsidR="00C264F1" w:rsidRPr="0022191D" w:rsidRDefault="00275554" w:rsidP="008E14BB">
                  <w:pPr>
                    <w:numPr>
                      <w:ilvl w:val="0"/>
                      <w:numId w:val="6"/>
                    </w:numPr>
                    <w:ind w:left="0" w:firstLine="0"/>
                    <w:rPr>
                      <w:rFonts w:ascii="Calibri" w:hAnsi="Calibri"/>
                      <w:sz w:val="24"/>
                      <w:szCs w:val="24"/>
                    </w:rPr>
                  </w:pPr>
                  <w:hyperlink r:id="rId80">
                    <w:r w:rsidR="00AB5212" w:rsidRPr="0022191D">
                      <w:rPr>
                        <w:rStyle w:val="InternetLink"/>
                        <w:rFonts w:ascii="Calibri" w:hAnsi="Calibri"/>
                        <w:vanish/>
                        <w:sz w:val="24"/>
                        <w:szCs w:val="24"/>
                      </w:rPr>
                      <w:t>1916</w:t>
                    </w:r>
                  </w:hyperlink>
                </w:p>
                <w:p w14:paraId="21585DEC" w14:textId="77777777" w:rsidR="00C264F1" w:rsidRPr="0022191D" w:rsidRDefault="00275554" w:rsidP="008E14BB">
                  <w:pPr>
                    <w:numPr>
                      <w:ilvl w:val="0"/>
                      <w:numId w:val="6"/>
                    </w:numPr>
                    <w:ind w:left="0" w:firstLine="0"/>
                    <w:rPr>
                      <w:rFonts w:ascii="Calibri" w:hAnsi="Calibri"/>
                      <w:sz w:val="24"/>
                      <w:szCs w:val="24"/>
                    </w:rPr>
                  </w:pPr>
                  <w:hyperlink r:id="rId81">
                    <w:r w:rsidR="00AB5212" w:rsidRPr="0022191D">
                      <w:rPr>
                        <w:rStyle w:val="InternetLink"/>
                        <w:rFonts w:ascii="Calibri" w:hAnsi="Calibri"/>
                        <w:vanish/>
                        <w:sz w:val="24"/>
                        <w:szCs w:val="24"/>
                      </w:rPr>
                      <w:t>1920</w:t>
                    </w:r>
                  </w:hyperlink>
                </w:p>
                <w:p w14:paraId="5617F4CF" w14:textId="77777777" w:rsidR="00C264F1" w:rsidRPr="0022191D" w:rsidRDefault="00275554" w:rsidP="008E14BB">
                  <w:pPr>
                    <w:numPr>
                      <w:ilvl w:val="0"/>
                      <w:numId w:val="6"/>
                    </w:numPr>
                    <w:ind w:left="0" w:firstLine="0"/>
                    <w:rPr>
                      <w:rFonts w:ascii="Calibri" w:hAnsi="Calibri"/>
                      <w:sz w:val="24"/>
                      <w:szCs w:val="24"/>
                    </w:rPr>
                  </w:pPr>
                  <w:hyperlink r:id="rId82">
                    <w:r w:rsidR="00AB5212" w:rsidRPr="0022191D">
                      <w:rPr>
                        <w:rStyle w:val="InternetLink"/>
                        <w:rFonts w:ascii="Calibri" w:hAnsi="Calibri"/>
                        <w:vanish/>
                        <w:sz w:val="24"/>
                        <w:szCs w:val="24"/>
                      </w:rPr>
                      <w:t>1924</w:t>
                    </w:r>
                  </w:hyperlink>
                </w:p>
                <w:p w14:paraId="6690A3A9" w14:textId="77777777" w:rsidR="008E14BB" w:rsidRPr="008E14BB" w:rsidRDefault="00AB5212" w:rsidP="008E14BB">
                  <w:pPr>
                    <w:numPr>
                      <w:ilvl w:val="0"/>
                      <w:numId w:val="6"/>
                    </w:numPr>
                    <w:ind w:left="0" w:firstLine="0"/>
                    <w:rPr>
                      <w:rStyle w:val="InternetLink"/>
                      <w:rFonts w:ascii="Calibri" w:hAnsi="Calibri"/>
                      <w:color w:val="00000A"/>
                      <w:sz w:val="24"/>
                      <w:szCs w:val="24"/>
                      <w:u w:val="none"/>
                    </w:rPr>
                  </w:pPr>
                  <w:r w:rsidRPr="0022191D">
                    <w:rPr>
                      <w:rStyle w:val="InternetLink"/>
                      <w:rFonts w:ascii="Calibri" w:hAnsi="Calibri"/>
                      <w:vanish/>
                      <w:sz w:val="24"/>
                      <w:szCs w:val="24"/>
                    </w:rPr>
                    <w:t>1928</w:t>
                  </w:r>
                </w:p>
                <w:p w14:paraId="52979675" w14:textId="4F1EAAF0" w:rsidR="00C264F1" w:rsidRPr="0022191D" w:rsidRDefault="00275554" w:rsidP="008E14BB">
                  <w:pPr>
                    <w:numPr>
                      <w:ilvl w:val="0"/>
                      <w:numId w:val="6"/>
                    </w:numPr>
                    <w:ind w:left="0" w:firstLine="0"/>
                    <w:rPr>
                      <w:rFonts w:ascii="Calibri" w:hAnsi="Calibri"/>
                      <w:sz w:val="24"/>
                      <w:szCs w:val="24"/>
                    </w:rPr>
                  </w:pPr>
                  <w:hyperlink r:id="rId83">
                    <w:r w:rsidR="00AB5212" w:rsidRPr="0022191D">
                      <w:rPr>
                        <w:rStyle w:val="InternetLink"/>
                        <w:rFonts w:ascii="Calibri" w:hAnsi="Calibri"/>
                        <w:vanish/>
                        <w:sz w:val="24"/>
                        <w:szCs w:val="24"/>
                      </w:rPr>
                      <w:t>1932</w:t>
                    </w:r>
                  </w:hyperlink>
                </w:p>
                <w:p w14:paraId="1C73E6A4" w14:textId="77777777" w:rsidR="00C264F1" w:rsidRPr="0022191D" w:rsidRDefault="00275554" w:rsidP="008E14BB">
                  <w:pPr>
                    <w:numPr>
                      <w:ilvl w:val="0"/>
                      <w:numId w:val="6"/>
                    </w:numPr>
                    <w:ind w:left="0" w:firstLine="0"/>
                    <w:rPr>
                      <w:rFonts w:ascii="Calibri" w:hAnsi="Calibri"/>
                      <w:sz w:val="24"/>
                      <w:szCs w:val="24"/>
                    </w:rPr>
                  </w:pPr>
                  <w:hyperlink r:id="rId84">
                    <w:r w:rsidR="00AB5212" w:rsidRPr="0022191D">
                      <w:rPr>
                        <w:rStyle w:val="InternetLink"/>
                        <w:rFonts w:ascii="Calibri" w:hAnsi="Calibri"/>
                        <w:vanish/>
                        <w:sz w:val="24"/>
                        <w:szCs w:val="24"/>
                      </w:rPr>
                      <w:t>1936</w:t>
                    </w:r>
                  </w:hyperlink>
                </w:p>
                <w:p w14:paraId="2563D6C7" w14:textId="77777777" w:rsidR="00C264F1" w:rsidRPr="0022191D" w:rsidRDefault="00275554" w:rsidP="008E14BB">
                  <w:pPr>
                    <w:numPr>
                      <w:ilvl w:val="0"/>
                      <w:numId w:val="6"/>
                    </w:numPr>
                    <w:ind w:left="0" w:firstLine="0"/>
                    <w:rPr>
                      <w:rFonts w:ascii="Calibri" w:hAnsi="Calibri"/>
                      <w:sz w:val="24"/>
                      <w:szCs w:val="24"/>
                    </w:rPr>
                  </w:pPr>
                  <w:hyperlink r:id="rId85">
                    <w:r w:rsidR="00AB5212" w:rsidRPr="0022191D">
                      <w:rPr>
                        <w:rStyle w:val="InternetLink"/>
                        <w:rFonts w:ascii="Calibri" w:hAnsi="Calibri"/>
                        <w:vanish/>
                        <w:sz w:val="24"/>
                        <w:szCs w:val="24"/>
                      </w:rPr>
                      <w:t>1940</w:t>
                    </w:r>
                  </w:hyperlink>
                </w:p>
                <w:p w14:paraId="023368CA" w14:textId="77777777" w:rsidR="00C264F1" w:rsidRPr="0022191D" w:rsidRDefault="00275554" w:rsidP="008E14BB">
                  <w:pPr>
                    <w:numPr>
                      <w:ilvl w:val="0"/>
                      <w:numId w:val="6"/>
                    </w:numPr>
                    <w:ind w:left="0" w:firstLine="0"/>
                    <w:rPr>
                      <w:rFonts w:ascii="Calibri" w:hAnsi="Calibri"/>
                      <w:sz w:val="24"/>
                      <w:szCs w:val="24"/>
                    </w:rPr>
                  </w:pPr>
                  <w:hyperlink r:id="rId86">
                    <w:r w:rsidR="00AB5212" w:rsidRPr="0022191D">
                      <w:rPr>
                        <w:rStyle w:val="InternetLink"/>
                        <w:rFonts w:ascii="Calibri" w:hAnsi="Calibri"/>
                        <w:vanish/>
                        <w:sz w:val="24"/>
                        <w:szCs w:val="24"/>
                      </w:rPr>
                      <w:t>1944</w:t>
                    </w:r>
                  </w:hyperlink>
                </w:p>
                <w:p w14:paraId="0947AE5B" w14:textId="77777777" w:rsidR="00C264F1" w:rsidRPr="0022191D" w:rsidRDefault="00275554" w:rsidP="008E14BB">
                  <w:pPr>
                    <w:numPr>
                      <w:ilvl w:val="0"/>
                      <w:numId w:val="6"/>
                    </w:numPr>
                    <w:ind w:left="0" w:firstLine="0"/>
                    <w:rPr>
                      <w:rFonts w:ascii="Calibri" w:hAnsi="Calibri"/>
                      <w:sz w:val="24"/>
                      <w:szCs w:val="24"/>
                    </w:rPr>
                  </w:pPr>
                  <w:hyperlink r:id="rId87">
                    <w:r w:rsidR="00AB5212" w:rsidRPr="0022191D">
                      <w:rPr>
                        <w:rStyle w:val="InternetLink"/>
                        <w:rFonts w:ascii="Calibri" w:hAnsi="Calibri"/>
                        <w:vanish/>
                        <w:sz w:val="24"/>
                        <w:szCs w:val="24"/>
                      </w:rPr>
                      <w:t>1948</w:t>
                    </w:r>
                  </w:hyperlink>
                </w:p>
                <w:p w14:paraId="1DF8898B" w14:textId="77777777" w:rsidR="00C264F1" w:rsidRPr="0022191D" w:rsidRDefault="00275554" w:rsidP="008E14BB">
                  <w:pPr>
                    <w:numPr>
                      <w:ilvl w:val="0"/>
                      <w:numId w:val="6"/>
                    </w:numPr>
                    <w:ind w:left="0" w:firstLine="0"/>
                    <w:rPr>
                      <w:rFonts w:ascii="Calibri" w:hAnsi="Calibri"/>
                      <w:sz w:val="24"/>
                      <w:szCs w:val="24"/>
                    </w:rPr>
                  </w:pPr>
                  <w:hyperlink r:id="rId88">
                    <w:r w:rsidR="00AB5212" w:rsidRPr="0022191D">
                      <w:rPr>
                        <w:rStyle w:val="InternetLink"/>
                        <w:rFonts w:ascii="Calibri" w:hAnsi="Calibri"/>
                        <w:vanish/>
                        <w:sz w:val="24"/>
                        <w:szCs w:val="24"/>
                      </w:rPr>
                      <w:t>1952</w:t>
                    </w:r>
                  </w:hyperlink>
                </w:p>
                <w:p w14:paraId="62C1519B" w14:textId="77777777" w:rsidR="00C264F1" w:rsidRPr="0022191D" w:rsidRDefault="00275554" w:rsidP="008E14BB">
                  <w:pPr>
                    <w:numPr>
                      <w:ilvl w:val="0"/>
                      <w:numId w:val="6"/>
                    </w:numPr>
                    <w:ind w:left="0" w:firstLine="0"/>
                    <w:rPr>
                      <w:rFonts w:ascii="Calibri" w:hAnsi="Calibri"/>
                      <w:sz w:val="24"/>
                      <w:szCs w:val="24"/>
                    </w:rPr>
                  </w:pPr>
                  <w:hyperlink r:id="rId89">
                    <w:r w:rsidR="00AB5212" w:rsidRPr="0022191D">
                      <w:rPr>
                        <w:rStyle w:val="InternetLink"/>
                        <w:rFonts w:ascii="Calibri" w:hAnsi="Calibri"/>
                        <w:vanish/>
                        <w:sz w:val="24"/>
                        <w:szCs w:val="24"/>
                      </w:rPr>
                      <w:t>1956</w:t>
                    </w:r>
                  </w:hyperlink>
                </w:p>
                <w:p w14:paraId="2D649A23" w14:textId="77777777" w:rsidR="00C264F1" w:rsidRPr="0022191D" w:rsidRDefault="00275554" w:rsidP="008E14BB">
                  <w:pPr>
                    <w:numPr>
                      <w:ilvl w:val="0"/>
                      <w:numId w:val="6"/>
                    </w:numPr>
                    <w:ind w:left="0" w:firstLine="0"/>
                    <w:rPr>
                      <w:rFonts w:ascii="Calibri" w:hAnsi="Calibri"/>
                      <w:sz w:val="24"/>
                      <w:szCs w:val="24"/>
                    </w:rPr>
                  </w:pPr>
                  <w:hyperlink r:id="rId90">
                    <w:r w:rsidR="00AB5212" w:rsidRPr="0022191D">
                      <w:rPr>
                        <w:rStyle w:val="InternetLink"/>
                        <w:rFonts w:ascii="Calibri" w:hAnsi="Calibri"/>
                        <w:vanish/>
                        <w:sz w:val="24"/>
                        <w:szCs w:val="24"/>
                      </w:rPr>
                      <w:t>1960</w:t>
                    </w:r>
                  </w:hyperlink>
                </w:p>
                <w:p w14:paraId="077A0563" w14:textId="77777777" w:rsidR="00C264F1" w:rsidRPr="0022191D" w:rsidRDefault="00275554" w:rsidP="008E14BB">
                  <w:pPr>
                    <w:numPr>
                      <w:ilvl w:val="0"/>
                      <w:numId w:val="6"/>
                    </w:numPr>
                    <w:ind w:left="0" w:firstLine="0"/>
                    <w:rPr>
                      <w:rFonts w:ascii="Calibri" w:hAnsi="Calibri"/>
                      <w:sz w:val="24"/>
                      <w:szCs w:val="24"/>
                    </w:rPr>
                  </w:pPr>
                  <w:hyperlink r:id="rId91">
                    <w:r w:rsidR="00AB5212" w:rsidRPr="0022191D">
                      <w:rPr>
                        <w:rStyle w:val="InternetLink"/>
                        <w:rFonts w:ascii="Calibri" w:hAnsi="Calibri"/>
                        <w:vanish/>
                        <w:sz w:val="24"/>
                        <w:szCs w:val="24"/>
                      </w:rPr>
                      <w:t>1964</w:t>
                    </w:r>
                  </w:hyperlink>
                </w:p>
                <w:p w14:paraId="6F2D642E" w14:textId="77777777" w:rsidR="00C264F1" w:rsidRPr="0022191D" w:rsidRDefault="00275554" w:rsidP="008E14BB">
                  <w:pPr>
                    <w:numPr>
                      <w:ilvl w:val="0"/>
                      <w:numId w:val="6"/>
                    </w:numPr>
                    <w:ind w:left="0" w:firstLine="0"/>
                    <w:rPr>
                      <w:rFonts w:ascii="Calibri" w:hAnsi="Calibri"/>
                      <w:sz w:val="24"/>
                      <w:szCs w:val="24"/>
                    </w:rPr>
                  </w:pPr>
                  <w:hyperlink r:id="rId92">
                    <w:r w:rsidR="00AB5212" w:rsidRPr="0022191D">
                      <w:rPr>
                        <w:rStyle w:val="InternetLink"/>
                        <w:rFonts w:ascii="Calibri" w:hAnsi="Calibri"/>
                        <w:vanish/>
                        <w:sz w:val="24"/>
                        <w:szCs w:val="24"/>
                      </w:rPr>
                      <w:t>1968</w:t>
                    </w:r>
                  </w:hyperlink>
                </w:p>
                <w:p w14:paraId="3B6921E9" w14:textId="77777777" w:rsidR="00C264F1" w:rsidRPr="0022191D" w:rsidRDefault="00275554" w:rsidP="008E14BB">
                  <w:pPr>
                    <w:numPr>
                      <w:ilvl w:val="0"/>
                      <w:numId w:val="6"/>
                    </w:numPr>
                    <w:ind w:left="0" w:firstLine="0"/>
                    <w:rPr>
                      <w:rFonts w:ascii="Calibri" w:hAnsi="Calibri"/>
                      <w:sz w:val="24"/>
                      <w:szCs w:val="24"/>
                    </w:rPr>
                  </w:pPr>
                  <w:hyperlink r:id="rId93">
                    <w:r w:rsidR="00AB5212" w:rsidRPr="0022191D">
                      <w:rPr>
                        <w:rStyle w:val="InternetLink"/>
                        <w:rFonts w:ascii="Calibri" w:hAnsi="Calibri"/>
                        <w:vanish/>
                        <w:sz w:val="24"/>
                        <w:szCs w:val="24"/>
                      </w:rPr>
                      <w:t>1972</w:t>
                    </w:r>
                  </w:hyperlink>
                </w:p>
                <w:p w14:paraId="4B46C262" w14:textId="77777777" w:rsidR="00C264F1" w:rsidRPr="0022191D" w:rsidRDefault="00275554" w:rsidP="008E14BB">
                  <w:pPr>
                    <w:numPr>
                      <w:ilvl w:val="0"/>
                      <w:numId w:val="6"/>
                    </w:numPr>
                    <w:ind w:left="0" w:firstLine="0"/>
                    <w:rPr>
                      <w:rFonts w:ascii="Calibri" w:hAnsi="Calibri"/>
                      <w:sz w:val="24"/>
                      <w:szCs w:val="24"/>
                    </w:rPr>
                  </w:pPr>
                  <w:hyperlink r:id="rId94">
                    <w:r w:rsidR="00AB5212" w:rsidRPr="0022191D">
                      <w:rPr>
                        <w:rStyle w:val="InternetLink"/>
                        <w:rFonts w:ascii="Calibri" w:hAnsi="Calibri"/>
                        <w:vanish/>
                        <w:sz w:val="24"/>
                        <w:szCs w:val="24"/>
                      </w:rPr>
                      <w:t>1976</w:t>
                    </w:r>
                  </w:hyperlink>
                </w:p>
                <w:p w14:paraId="749C022A" w14:textId="77777777" w:rsidR="00C264F1" w:rsidRPr="0022191D" w:rsidRDefault="00275554" w:rsidP="008E14BB">
                  <w:pPr>
                    <w:numPr>
                      <w:ilvl w:val="0"/>
                      <w:numId w:val="6"/>
                    </w:numPr>
                    <w:ind w:left="0" w:firstLine="0"/>
                    <w:rPr>
                      <w:rFonts w:ascii="Calibri" w:hAnsi="Calibri"/>
                      <w:sz w:val="24"/>
                      <w:szCs w:val="24"/>
                    </w:rPr>
                  </w:pPr>
                  <w:hyperlink r:id="rId95">
                    <w:r w:rsidR="00AB5212" w:rsidRPr="0022191D">
                      <w:rPr>
                        <w:rStyle w:val="InternetLink"/>
                        <w:rFonts w:ascii="Calibri" w:hAnsi="Calibri"/>
                        <w:vanish/>
                        <w:sz w:val="24"/>
                        <w:szCs w:val="24"/>
                      </w:rPr>
                      <w:t>1980</w:t>
                    </w:r>
                  </w:hyperlink>
                </w:p>
                <w:p w14:paraId="200BF9EC" w14:textId="77777777" w:rsidR="00C264F1" w:rsidRPr="0022191D" w:rsidRDefault="00275554" w:rsidP="008E14BB">
                  <w:pPr>
                    <w:numPr>
                      <w:ilvl w:val="0"/>
                      <w:numId w:val="6"/>
                    </w:numPr>
                    <w:ind w:left="0" w:firstLine="0"/>
                    <w:rPr>
                      <w:rFonts w:ascii="Calibri" w:hAnsi="Calibri"/>
                      <w:sz w:val="24"/>
                      <w:szCs w:val="24"/>
                    </w:rPr>
                  </w:pPr>
                  <w:hyperlink r:id="rId96">
                    <w:r w:rsidR="00AB5212" w:rsidRPr="0022191D">
                      <w:rPr>
                        <w:rStyle w:val="InternetLink"/>
                        <w:rFonts w:ascii="Calibri" w:hAnsi="Calibri"/>
                        <w:vanish/>
                        <w:sz w:val="24"/>
                        <w:szCs w:val="24"/>
                      </w:rPr>
                      <w:t>1984</w:t>
                    </w:r>
                  </w:hyperlink>
                </w:p>
                <w:p w14:paraId="067FA589" w14:textId="77777777" w:rsidR="00C264F1" w:rsidRPr="0022191D" w:rsidRDefault="00275554" w:rsidP="008E14BB">
                  <w:pPr>
                    <w:numPr>
                      <w:ilvl w:val="0"/>
                      <w:numId w:val="6"/>
                    </w:numPr>
                    <w:ind w:left="0" w:firstLine="0"/>
                    <w:rPr>
                      <w:rFonts w:ascii="Calibri" w:hAnsi="Calibri"/>
                      <w:sz w:val="24"/>
                      <w:szCs w:val="24"/>
                    </w:rPr>
                  </w:pPr>
                  <w:hyperlink r:id="rId97">
                    <w:r w:rsidR="00AB5212" w:rsidRPr="0022191D">
                      <w:rPr>
                        <w:rStyle w:val="InternetLink"/>
                        <w:rFonts w:ascii="Calibri" w:hAnsi="Calibri"/>
                        <w:vanish/>
                        <w:sz w:val="24"/>
                        <w:szCs w:val="24"/>
                      </w:rPr>
                      <w:t>1988</w:t>
                    </w:r>
                  </w:hyperlink>
                </w:p>
                <w:p w14:paraId="69FE213B" w14:textId="77777777" w:rsidR="00C264F1" w:rsidRPr="0022191D" w:rsidRDefault="00275554" w:rsidP="008E14BB">
                  <w:pPr>
                    <w:numPr>
                      <w:ilvl w:val="0"/>
                      <w:numId w:val="6"/>
                    </w:numPr>
                    <w:ind w:left="0" w:firstLine="0"/>
                    <w:rPr>
                      <w:rFonts w:ascii="Calibri" w:hAnsi="Calibri"/>
                      <w:sz w:val="24"/>
                      <w:szCs w:val="24"/>
                    </w:rPr>
                  </w:pPr>
                  <w:hyperlink r:id="rId98">
                    <w:r w:rsidR="00AB5212" w:rsidRPr="0022191D">
                      <w:rPr>
                        <w:rStyle w:val="InternetLink"/>
                        <w:rFonts w:ascii="Calibri" w:hAnsi="Calibri"/>
                        <w:vanish/>
                        <w:sz w:val="24"/>
                        <w:szCs w:val="24"/>
                      </w:rPr>
                      <w:t>1992</w:t>
                    </w:r>
                  </w:hyperlink>
                </w:p>
                <w:p w14:paraId="554DB192" w14:textId="77777777" w:rsidR="00C264F1" w:rsidRPr="0022191D" w:rsidRDefault="00275554" w:rsidP="008E14BB">
                  <w:pPr>
                    <w:numPr>
                      <w:ilvl w:val="0"/>
                      <w:numId w:val="6"/>
                    </w:numPr>
                    <w:ind w:left="0" w:firstLine="0"/>
                    <w:rPr>
                      <w:rFonts w:ascii="Calibri" w:hAnsi="Calibri"/>
                      <w:sz w:val="24"/>
                      <w:szCs w:val="24"/>
                    </w:rPr>
                  </w:pPr>
                  <w:hyperlink r:id="rId99">
                    <w:r w:rsidR="00AB5212" w:rsidRPr="0022191D">
                      <w:rPr>
                        <w:rStyle w:val="InternetLink"/>
                        <w:rFonts w:ascii="Calibri" w:hAnsi="Calibri"/>
                        <w:vanish/>
                        <w:sz w:val="24"/>
                        <w:szCs w:val="24"/>
                      </w:rPr>
                      <w:t>1996</w:t>
                    </w:r>
                  </w:hyperlink>
                </w:p>
                <w:p w14:paraId="20A1FF6A" w14:textId="77777777" w:rsidR="00C264F1" w:rsidRPr="0022191D" w:rsidRDefault="00275554" w:rsidP="008E14BB">
                  <w:pPr>
                    <w:numPr>
                      <w:ilvl w:val="0"/>
                      <w:numId w:val="6"/>
                    </w:numPr>
                    <w:ind w:left="0" w:firstLine="0"/>
                    <w:rPr>
                      <w:rFonts w:ascii="Calibri" w:hAnsi="Calibri"/>
                      <w:sz w:val="24"/>
                      <w:szCs w:val="24"/>
                    </w:rPr>
                  </w:pPr>
                  <w:hyperlink r:id="rId100">
                    <w:r w:rsidR="00AB5212" w:rsidRPr="0022191D">
                      <w:rPr>
                        <w:rStyle w:val="InternetLink"/>
                        <w:rFonts w:ascii="Calibri" w:hAnsi="Calibri"/>
                        <w:vanish/>
                        <w:sz w:val="24"/>
                        <w:szCs w:val="24"/>
                      </w:rPr>
                      <w:t>2000</w:t>
                    </w:r>
                  </w:hyperlink>
                </w:p>
                <w:p w14:paraId="01D04307" w14:textId="77777777" w:rsidR="00C264F1" w:rsidRPr="0022191D" w:rsidRDefault="00275554" w:rsidP="008E14BB">
                  <w:pPr>
                    <w:numPr>
                      <w:ilvl w:val="0"/>
                      <w:numId w:val="6"/>
                    </w:numPr>
                    <w:ind w:left="0" w:firstLine="0"/>
                    <w:rPr>
                      <w:rFonts w:ascii="Calibri" w:hAnsi="Calibri"/>
                      <w:sz w:val="24"/>
                      <w:szCs w:val="24"/>
                    </w:rPr>
                  </w:pPr>
                  <w:hyperlink r:id="rId101">
                    <w:r w:rsidR="00AB5212" w:rsidRPr="0022191D">
                      <w:rPr>
                        <w:rStyle w:val="InternetLink"/>
                        <w:rFonts w:ascii="Calibri" w:hAnsi="Calibri"/>
                        <w:vanish/>
                        <w:sz w:val="24"/>
                        <w:szCs w:val="24"/>
                      </w:rPr>
                      <w:t>2004</w:t>
                    </w:r>
                  </w:hyperlink>
                </w:p>
                <w:p w14:paraId="2DA81BE4" w14:textId="77777777" w:rsidR="00C264F1" w:rsidRPr="0022191D" w:rsidRDefault="00275554" w:rsidP="008E14BB">
                  <w:pPr>
                    <w:numPr>
                      <w:ilvl w:val="0"/>
                      <w:numId w:val="6"/>
                    </w:numPr>
                    <w:ind w:left="0" w:firstLine="0"/>
                    <w:rPr>
                      <w:rFonts w:ascii="Calibri" w:hAnsi="Calibri"/>
                      <w:sz w:val="24"/>
                      <w:szCs w:val="24"/>
                    </w:rPr>
                  </w:pPr>
                  <w:hyperlink r:id="rId102">
                    <w:r w:rsidR="00AB5212" w:rsidRPr="0022191D">
                      <w:rPr>
                        <w:rStyle w:val="InternetLink"/>
                        <w:rFonts w:ascii="Calibri" w:hAnsi="Calibri"/>
                        <w:vanish/>
                        <w:sz w:val="24"/>
                        <w:szCs w:val="24"/>
                      </w:rPr>
                      <w:t>2008</w:t>
                    </w:r>
                  </w:hyperlink>
                </w:p>
                <w:p w14:paraId="2542C416" w14:textId="77777777" w:rsidR="00C264F1" w:rsidRPr="0022191D" w:rsidRDefault="00275554" w:rsidP="008E14BB">
                  <w:pPr>
                    <w:numPr>
                      <w:ilvl w:val="0"/>
                      <w:numId w:val="6"/>
                    </w:numPr>
                    <w:spacing w:afterAutospacing="1"/>
                    <w:ind w:left="0" w:firstLine="0"/>
                    <w:rPr>
                      <w:rFonts w:ascii="Calibri" w:hAnsi="Calibri"/>
                      <w:sz w:val="24"/>
                      <w:szCs w:val="24"/>
                    </w:rPr>
                  </w:pPr>
                  <w:r w:rsidRPr="0022191D">
                    <w:rPr>
                      <w:rFonts w:ascii="Calibri" w:hAnsi="Calibri"/>
                      <w:vanish/>
                      <w:sz w:val="24"/>
                      <w:szCs w:val="24"/>
                    </w:rPr>
                    <w:fldChar w:fldCharType="begin"/>
                  </w:r>
                  <w:r w:rsidRPr="0022191D">
                    <w:rPr>
                      <w:rFonts w:ascii="Calibri" w:hAnsi="Calibri"/>
                      <w:vanish/>
                      <w:sz w:val="24"/>
                      <w:szCs w:val="24"/>
                    </w:rPr>
                    <w:instrText xml:space="preserve"> HYPERLINK "http://en.wikipedia.org/wiki/United_States_presidential_election,_2012" \h </w:instrText>
                  </w:r>
                  <w:r w:rsidRPr="0022191D">
                    <w:rPr>
                      <w:rFonts w:ascii="Calibri" w:hAnsi="Calibri"/>
                      <w:vanish/>
                      <w:sz w:val="24"/>
                      <w:szCs w:val="24"/>
                    </w:rPr>
                    <w:fldChar w:fldCharType="separate"/>
                  </w:r>
                  <w:r w:rsidR="00AB5212" w:rsidRPr="0022191D">
                    <w:rPr>
                      <w:rStyle w:val="InternetLink"/>
                      <w:rFonts w:ascii="Calibri" w:hAnsi="Calibri"/>
                      <w:i/>
                      <w:iCs/>
                      <w:vanish/>
                      <w:sz w:val="24"/>
                      <w:szCs w:val="24"/>
                    </w:rPr>
                    <w:t>201</w:t>
                  </w:r>
                  <w:r w:rsidR="00AB5212" w:rsidRPr="0022191D">
                    <w:rPr>
                      <w:rStyle w:val="InternetLink"/>
                      <w:rFonts w:ascii="Calibri" w:hAnsi="Calibri"/>
                      <w:i/>
                      <w:iCs/>
                      <w:vanish/>
                      <w:sz w:val="24"/>
                      <w:szCs w:val="24"/>
                    </w:rPr>
                    <w:t>2</w:t>
                  </w:r>
                  <w:r w:rsidRPr="0022191D">
                    <w:rPr>
                      <w:rStyle w:val="InternetLink"/>
                      <w:rFonts w:ascii="Calibri" w:hAnsi="Calibri"/>
                      <w:i/>
                      <w:iCs/>
                      <w:vanish/>
                      <w:sz w:val="24"/>
                      <w:szCs w:val="24"/>
                    </w:rPr>
                    <w:fldChar w:fldCharType="end"/>
                  </w:r>
                </w:p>
                <w:p w14:paraId="1B636C2D" w14:textId="08E30389" w:rsidR="00C264F1" w:rsidRPr="0022191D" w:rsidRDefault="00AB5212" w:rsidP="008E14BB">
                  <w:pPr>
                    <w:rPr>
                      <w:rFonts w:ascii="Calibri" w:hAnsi="Calibri"/>
                      <w:sz w:val="24"/>
                      <w:szCs w:val="24"/>
                    </w:rPr>
                  </w:pPr>
                  <w:r w:rsidRPr="0022191D">
                    <w:rPr>
                      <w:rFonts w:ascii="Calibri" w:hAnsi="Calibri"/>
                      <w:noProof/>
                      <w:sz w:val="24"/>
                      <w:szCs w:val="24"/>
                    </w:rPr>
                    <mc:AlternateContent>
                      <mc:Choice Requires="wps">
                        <w:drawing>
                          <wp:inline distT="0" distB="0" distL="0" distR="0" wp14:anchorId="419E3FFF" wp14:editId="6F09EB62">
                            <wp:extent cx="1905" cy="20320"/>
                            <wp:effectExtent l="0" t="0" r="0" b="0"/>
                            <wp:docPr id="1" name="Rectangle 1"/>
                            <wp:cNvGraphicFramePr/>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05pt;height:1.5pt">
                            <w10:wrap type="none"/>
                            <v:fill o:detectmouseclick="t" type="solid" color2="#5f5f5f"/>
                            <v:stroke color="#3465a4" joinstyle="round" endcap="flat"/>
                          </v:rect>
                        </w:pict>
                      </mc:Fallback>
                    </mc:AlternateContent>
                  </w:r>
                  <w:hyperlink r:id="rId103">
                    <w:r w:rsidRPr="0022191D">
                      <w:rPr>
                        <w:rStyle w:val="InternetLink"/>
                        <w:rFonts w:ascii="Calibri" w:hAnsi="Calibri"/>
                        <w:vanish/>
                        <w:sz w:val="24"/>
                        <w:szCs w:val="24"/>
                      </w:rPr>
                      <w:t>Electoral College</w:t>
                    </w:r>
                  </w:hyperlink>
                </w:p>
                <w:p w14:paraId="5039C833" w14:textId="77777777" w:rsidR="00C264F1" w:rsidRPr="0022191D" w:rsidRDefault="00275554" w:rsidP="008E14BB">
                  <w:pPr>
                    <w:numPr>
                      <w:ilvl w:val="0"/>
                      <w:numId w:val="7"/>
                    </w:numPr>
                    <w:ind w:left="0" w:firstLine="0"/>
                    <w:rPr>
                      <w:rFonts w:ascii="Calibri" w:hAnsi="Calibri"/>
                      <w:sz w:val="24"/>
                      <w:szCs w:val="24"/>
                    </w:rPr>
                  </w:pPr>
                  <w:hyperlink r:id="rId104">
                    <w:r w:rsidR="00AB5212" w:rsidRPr="0022191D">
                      <w:rPr>
                        <w:rStyle w:val="InternetLink"/>
                        <w:rFonts w:ascii="Calibri" w:hAnsi="Calibri"/>
                        <w:vanish/>
                        <w:sz w:val="24"/>
                        <w:szCs w:val="24"/>
                      </w:rPr>
                      <w:t>Electoral vote changes</w:t>
                    </w:r>
                  </w:hyperlink>
                </w:p>
                <w:p w14:paraId="53C21BCD" w14:textId="77777777" w:rsidR="00C264F1" w:rsidRPr="0022191D" w:rsidRDefault="00275554" w:rsidP="008E14BB">
                  <w:pPr>
                    <w:numPr>
                      <w:ilvl w:val="0"/>
                      <w:numId w:val="7"/>
                    </w:numPr>
                    <w:ind w:left="0" w:firstLine="0"/>
                    <w:rPr>
                      <w:rFonts w:ascii="Calibri" w:hAnsi="Calibri"/>
                      <w:sz w:val="24"/>
                      <w:szCs w:val="24"/>
                    </w:rPr>
                  </w:pPr>
                  <w:hyperlink r:id="rId105">
                    <w:r w:rsidR="00AB5212" w:rsidRPr="0022191D">
                      <w:rPr>
                        <w:rStyle w:val="InternetLink"/>
                        <w:rFonts w:ascii="Calibri" w:hAnsi="Calibri"/>
                        <w:vanish/>
                        <w:sz w:val="24"/>
                        <w:szCs w:val="24"/>
                      </w:rPr>
                      <w:t>Electoral votes by state</w:t>
                    </w:r>
                  </w:hyperlink>
                </w:p>
                <w:p w14:paraId="58B1680E" w14:textId="77777777" w:rsidR="00C264F1" w:rsidRPr="0022191D" w:rsidRDefault="00275554" w:rsidP="008E14BB">
                  <w:pPr>
                    <w:numPr>
                      <w:ilvl w:val="0"/>
                      <w:numId w:val="7"/>
                    </w:numPr>
                    <w:ind w:left="0" w:firstLine="0"/>
                    <w:rPr>
                      <w:rFonts w:ascii="Calibri" w:hAnsi="Calibri"/>
                      <w:sz w:val="24"/>
                      <w:szCs w:val="24"/>
                    </w:rPr>
                  </w:pPr>
                  <w:hyperlink r:id="rId106">
                    <w:r w:rsidR="00AB5212" w:rsidRPr="0022191D">
                      <w:rPr>
                        <w:rStyle w:val="InternetLink"/>
                        <w:rFonts w:ascii="Calibri" w:hAnsi="Calibri"/>
                        <w:vanish/>
                        <w:sz w:val="24"/>
                        <w:szCs w:val="24"/>
                      </w:rPr>
                      <w:t>Results by Electoral College margin</w:t>
                    </w:r>
                  </w:hyperlink>
                </w:p>
                <w:p w14:paraId="28F1C019" w14:textId="77777777" w:rsidR="00C264F1" w:rsidRPr="0022191D" w:rsidRDefault="00275554" w:rsidP="008E14BB">
                  <w:pPr>
                    <w:numPr>
                      <w:ilvl w:val="0"/>
                      <w:numId w:val="7"/>
                    </w:numPr>
                    <w:ind w:left="0" w:firstLine="0"/>
                    <w:rPr>
                      <w:rFonts w:ascii="Calibri" w:hAnsi="Calibri"/>
                      <w:sz w:val="24"/>
                      <w:szCs w:val="24"/>
                    </w:rPr>
                  </w:pPr>
                  <w:hyperlink r:id="rId107">
                    <w:r w:rsidR="00AB5212" w:rsidRPr="0022191D">
                      <w:rPr>
                        <w:rStyle w:val="InternetLink"/>
                        <w:rFonts w:ascii="Calibri" w:hAnsi="Calibri"/>
                        <w:vanish/>
                        <w:sz w:val="24"/>
                        <w:szCs w:val="24"/>
                      </w:rPr>
                      <w:t>Results by popular vote margin</w:t>
                    </w:r>
                  </w:hyperlink>
                </w:p>
                <w:p w14:paraId="5D633ED8" w14:textId="77777777" w:rsidR="00C264F1" w:rsidRPr="0022191D" w:rsidRDefault="00275554" w:rsidP="008E14BB">
                  <w:pPr>
                    <w:numPr>
                      <w:ilvl w:val="0"/>
                      <w:numId w:val="7"/>
                    </w:numPr>
                    <w:ind w:left="0" w:firstLine="0"/>
                    <w:rPr>
                      <w:rFonts w:ascii="Calibri" w:hAnsi="Calibri"/>
                      <w:sz w:val="24"/>
                      <w:szCs w:val="24"/>
                    </w:rPr>
                  </w:pPr>
                  <w:hyperlink r:id="rId108">
                    <w:r w:rsidR="00AB5212" w:rsidRPr="0022191D">
                      <w:rPr>
                        <w:rStyle w:val="InternetLink"/>
                        <w:rFonts w:ascii="Calibri" w:hAnsi="Calibri"/>
                        <w:vanish/>
                        <w:sz w:val="24"/>
                        <w:szCs w:val="24"/>
                      </w:rPr>
                      <w:t>Results by state</w:t>
                    </w:r>
                  </w:hyperlink>
                </w:p>
                <w:p w14:paraId="436ED469" w14:textId="77777777" w:rsidR="00C264F1" w:rsidRPr="0022191D" w:rsidRDefault="00275554" w:rsidP="008E14BB">
                  <w:pPr>
                    <w:numPr>
                      <w:ilvl w:val="0"/>
                      <w:numId w:val="7"/>
                    </w:numPr>
                    <w:ind w:left="0" w:firstLine="0"/>
                    <w:rPr>
                      <w:rFonts w:ascii="Calibri" w:hAnsi="Calibri"/>
                      <w:sz w:val="24"/>
                      <w:szCs w:val="24"/>
                    </w:rPr>
                  </w:pPr>
                  <w:hyperlink r:id="rId109">
                    <w:r w:rsidR="00AB5212" w:rsidRPr="0022191D">
                      <w:rPr>
                        <w:rStyle w:val="InternetLink"/>
                        <w:rFonts w:ascii="Calibri" w:hAnsi="Calibri"/>
                        <w:vanish/>
                        <w:sz w:val="24"/>
                        <w:szCs w:val="24"/>
                      </w:rPr>
                      <w:t>Voter turnout</w:t>
                    </w:r>
                  </w:hyperlink>
                </w:p>
                <w:p w14:paraId="0DD7A839" w14:textId="77777777" w:rsidR="00C264F1" w:rsidRPr="0022191D" w:rsidRDefault="00275554" w:rsidP="008E14BB">
                  <w:pPr>
                    <w:numPr>
                      <w:ilvl w:val="0"/>
                      <w:numId w:val="7"/>
                    </w:numPr>
                    <w:ind w:left="0" w:firstLine="0"/>
                    <w:rPr>
                      <w:rFonts w:ascii="Calibri" w:hAnsi="Calibri"/>
                      <w:sz w:val="24"/>
                      <w:szCs w:val="24"/>
                    </w:rPr>
                  </w:pPr>
                  <w:hyperlink r:id="rId110">
                    <w:r w:rsidR="00AB5212" w:rsidRPr="0022191D">
                      <w:rPr>
                        <w:rStyle w:val="InternetLink"/>
                        <w:rFonts w:ascii="Calibri" w:hAnsi="Calibri"/>
                        <w:vanish/>
                        <w:sz w:val="24"/>
                        <w:szCs w:val="24"/>
                      </w:rPr>
                      <w:t>Presidential primaries</w:t>
                    </w:r>
                  </w:hyperlink>
                </w:p>
                <w:p w14:paraId="255D51A6" w14:textId="77777777" w:rsidR="00C264F1" w:rsidRPr="0022191D" w:rsidRDefault="00275554" w:rsidP="008E14BB">
                  <w:pPr>
                    <w:numPr>
                      <w:ilvl w:val="0"/>
                      <w:numId w:val="7"/>
                    </w:numPr>
                    <w:spacing w:afterAutospacing="1"/>
                    <w:ind w:left="0" w:firstLine="0"/>
                    <w:rPr>
                      <w:rFonts w:ascii="Calibri" w:hAnsi="Calibri"/>
                      <w:sz w:val="24"/>
                      <w:szCs w:val="24"/>
                    </w:rPr>
                  </w:pPr>
                  <w:hyperlink r:id="rId111">
                    <w:r w:rsidR="00AB5212" w:rsidRPr="0022191D">
                      <w:rPr>
                        <w:rStyle w:val="InternetLink"/>
                        <w:rFonts w:ascii="Calibri" w:hAnsi="Calibri"/>
                        <w:vanish/>
                        <w:sz w:val="24"/>
                        <w:szCs w:val="24"/>
                      </w:rPr>
                      <w:t>Presidential nominating conventions</w:t>
                    </w:r>
                  </w:hyperlink>
                </w:p>
              </w:tc>
            </w:tr>
            <w:tr w:rsidR="0022191D" w:rsidRPr="0022191D" w14:paraId="64383B86" w14:textId="77777777" w:rsidTr="0022191D">
              <w:trPr>
                <w:trHeight w:hRule="exact" w:val="30"/>
                <w:jc w:val="center"/>
                <w:hidden/>
              </w:trPr>
              <w:tc>
                <w:tcPr>
                  <w:tcW w:w="601" w:type="dxa"/>
                  <w:gridSpan w:val="2"/>
                  <w:shd w:val="clear" w:color="auto" w:fill="auto"/>
                  <w:tcMar>
                    <w:left w:w="15" w:type="dxa"/>
                    <w:right w:w="15" w:type="dxa"/>
                  </w:tcMar>
                  <w:vAlign w:val="center"/>
                </w:tcPr>
                <w:p w14:paraId="3907A40C" w14:textId="77777777" w:rsidR="00C264F1" w:rsidRPr="0022191D" w:rsidRDefault="00C264F1" w:rsidP="008E14BB">
                  <w:pPr>
                    <w:rPr>
                      <w:rFonts w:ascii="Calibri" w:hAnsi="Calibri"/>
                      <w:vanish/>
                      <w:sz w:val="24"/>
                      <w:szCs w:val="24"/>
                    </w:rPr>
                  </w:pPr>
                </w:p>
              </w:tc>
              <w:tc>
                <w:tcPr>
                  <w:tcW w:w="7608" w:type="dxa"/>
                  <w:gridSpan w:val="2"/>
                  <w:shd w:val="clear" w:color="auto" w:fill="auto"/>
                  <w:tcMar>
                    <w:left w:w="15" w:type="dxa"/>
                    <w:right w:w="15" w:type="dxa"/>
                  </w:tcMar>
                  <w:vAlign w:val="center"/>
                </w:tcPr>
                <w:p w14:paraId="752D418A" w14:textId="77777777" w:rsidR="00C264F1" w:rsidRPr="0022191D" w:rsidRDefault="00C264F1" w:rsidP="008E14BB">
                  <w:pPr>
                    <w:rPr>
                      <w:rFonts w:ascii="Calibri" w:hAnsi="Calibri"/>
                      <w:sz w:val="24"/>
                      <w:szCs w:val="24"/>
                    </w:rPr>
                  </w:pPr>
                </w:p>
              </w:tc>
            </w:tr>
            <w:tr w:rsidR="0022191D" w:rsidRPr="0022191D" w14:paraId="5AF7B65D" w14:textId="77777777" w:rsidTr="0022191D">
              <w:trPr>
                <w:jc w:val="center"/>
                <w:hidden/>
              </w:trPr>
              <w:tc>
                <w:tcPr>
                  <w:tcW w:w="8209" w:type="dxa"/>
                  <w:gridSpan w:val="4"/>
                  <w:shd w:val="clear" w:color="auto" w:fill="DDDDFF"/>
                  <w:vAlign w:val="center"/>
                </w:tcPr>
                <w:p w14:paraId="5C506F33" w14:textId="77777777" w:rsidR="00C264F1" w:rsidRPr="0022191D" w:rsidRDefault="00AB5212" w:rsidP="008E14BB">
                  <w:pPr>
                    <w:jc w:val="center"/>
                    <w:rPr>
                      <w:rFonts w:ascii="Calibri" w:hAnsi="Calibri"/>
                      <w:vanish/>
                      <w:sz w:val="24"/>
                      <w:szCs w:val="24"/>
                    </w:rPr>
                  </w:pPr>
                  <w:r w:rsidRPr="0022191D">
                    <w:rPr>
                      <w:rFonts w:ascii="Calibri" w:hAnsi="Calibri"/>
                      <w:vanish/>
                      <w:sz w:val="24"/>
                      <w:szCs w:val="24"/>
                    </w:rPr>
                    <w:t>See also</w:t>
                  </w:r>
                </w:p>
                <w:p w14:paraId="14C6EA78" w14:textId="77777777" w:rsidR="00C264F1" w:rsidRPr="0022191D" w:rsidRDefault="00275554" w:rsidP="008E14BB">
                  <w:pPr>
                    <w:jc w:val="center"/>
                    <w:rPr>
                      <w:rFonts w:ascii="Calibri" w:hAnsi="Calibri"/>
                      <w:sz w:val="24"/>
                      <w:szCs w:val="24"/>
                    </w:rPr>
                  </w:pPr>
                  <w:hyperlink r:id="rId112">
                    <w:r w:rsidR="00AB5212" w:rsidRPr="0022191D">
                      <w:rPr>
                        <w:rStyle w:val="InternetLink"/>
                        <w:rFonts w:ascii="Calibri" w:hAnsi="Calibri"/>
                        <w:vanish/>
                        <w:sz w:val="24"/>
                        <w:szCs w:val="24"/>
                      </w:rPr>
                      <w:t>House elections</w:t>
                    </w:r>
                  </w:hyperlink>
                </w:p>
                <w:p w14:paraId="2E1DC97F" w14:textId="77777777" w:rsidR="00C264F1" w:rsidRPr="0022191D" w:rsidRDefault="00275554" w:rsidP="008E14BB">
                  <w:pPr>
                    <w:jc w:val="center"/>
                    <w:rPr>
                      <w:rFonts w:ascii="Calibri" w:hAnsi="Calibri"/>
                      <w:sz w:val="24"/>
                      <w:szCs w:val="24"/>
                    </w:rPr>
                  </w:pPr>
                  <w:hyperlink r:id="rId113">
                    <w:r w:rsidR="00AB5212" w:rsidRPr="0022191D">
                      <w:rPr>
                        <w:rStyle w:val="InternetLink"/>
                        <w:rFonts w:ascii="Calibri" w:hAnsi="Calibri"/>
                        <w:vanish/>
                        <w:sz w:val="24"/>
                        <w:szCs w:val="24"/>
                      </w:rPr>
                      <w:t>Senate elections</w:t>
                    </w:r>
                  </w:hyperlink>
                </w:p>
                <w:p w14:paraId="47C7E70D" w14:textId="77777777" w:rsidR="00C264F1" w:rsidRPr="0022191D" w:rsidRDefault="00275554" w:rsidP="008E14BB">
                  <w:pPr>
                    <w:jc w:val="center"/>
                    <w:rPr>
                      <w:rFonts w:ascii="Calibri" w:hAnsi="Calibri"/>
                      <w:sz w:val="24"/>
                      <w:szCs w:val="24"/>
                    </w:rPr>
                  </w:pPr>
                  <w:hyperlink r:id="rId114">
                    <w:r w:rsidR="00AB5212" w:rsidRPr="0022191D">
                      <w:rPr>
                        <w:rStyle w:val="InternetLink"/>
                        <w:rFonts w:ascii="Calibri" w:hAnsi="Calibri"/>
                        <w:vanish/>
                        <w:sz w:val="24"/>
                        <w:szCs w:val="24"/>
                      </w:rPr>
                      <w:t>Gubernatorial elections</w:t>
                    </w:r>
                  </w:hyperlink>
                </w:p>
              </w:tc>
            </w:tr>
          </w:tbl>
          <w:p w14:paraId="6C1BE30D" w14:textId="77777777" w:rsidR="00C264F1" w:rsidRPr="0022191D" w:rsidRDefault="00C264F1" w:rsidP="008E14BB">
            <w:pPr>
              <w:spacing w:beforeAutospacing="1" w:afterAutospacing="1"/>
              <w:jc w:val="center"/>
              <w:rPr>
                <w:rFonts w:ascii="Calibri" w:hAnsi="Calibri"/>
                <w:sz w:val="24"/>
                <w:szCs w:val="24"/>
              </w:rPr>
            </w:pPr>
          </w:p>
        </w:tc>
      </w:tr>
    </w:tbl>
    <w:p w14:paraId="4FBC66A9" w14:textId="77777777" w:rsidR="008E14BB" w:rsidRDefault="008E14BB">
      <w:pPr>
        <w:rPr>
          <w:rFonts w:ascii="Calibri" w:hAnsi="Calibri"/>
          <w:sz w:val="24"/>
          <w:szCs w:val="24"/>
        </w:rPr>
        <w:sectPr w:rsidR="008E14BB" w:rsidSect="008E14BB">
          <w:type w:val="continuous"/>
          <w:pgSz w:w="12240" w:h="15840"/>
          <w:pgMar w:top="1440" w:right="1440" w:bottom="1440" w:left="1440" w:header="0" w:footer="0" w:gutter="0"/>
          <w:cols w:num="3" w:space="144" w:equalWidth="0">
            <w:col w:w="2160" w:space="144"/>
            <w:col w:w="2160" w:space="144"/>
            <w:col w:w="4752"/>
          </w:cols>
          <w:formProt w:val="0"/>
          <w:docGrid w:linePitch="240" w:charSpace="-2049"/>
        </w:sectPr>
      </w:pPr>
    </w:p>
    <w:p w14:paraId="2D0EBE7F" w14:textId="77777777" w:rsidR="008E14BB" w:rsidRPr="0022191D" w:rsidRDefault="008E14BB">
      <w:pPr>
        <w:rPr>
          <w:rFonts w:ascii="Calibri" w:hAnsi="Calibri"/>
          <w:sz w:val="24"/>
          <w:szCs w:val="24"/>
        </w:rPr>
      </w:pPr>
    </w:p>
    <w:p w14:paraId="42F9430A" w14:textId="77777777" w:rsidR="00C264F1" w:rsidRPr="0022191D" w:rsidRDefault="00AB5212" w:rsidP="008E14BB">
      <w:pPr>
        <w:numPr>
          <w:ilvl w:val="0"/>
          <w:numId w:val="1"/>
        </w:numPr>
        <w:tabs>
          <w:tab w:val="clear" w:pos="1005"/>
        </w:tabs>
        <w:ind w:left="360"/>
        <w:rPr>
          <w:rFonts w:ascii="Calibri" w:hAnsi="Calibri"/>
          <w:sz w:val="24"/>
          <w:szCs w:val="24"/>
        </w:rPr>
      </w:pPr>
      <w:r w:rsidRPr="0022191D">
        <w:rPr>
          <w:rFonts w:ascii="Calibri" w:hAnsi="Calibri"/>
          <w:sz w:val="24"/>
          <w:szCs w:val="24"/>
        </w:rPr>
        <w:t>Key Roles of Citizens:</w:t>
      </w:r>
    </w:p>
    <w:p w14:paraId="6F8DB4D1"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Registering and exercising the vote</w:t>
      </w:r>
    </w:p>
    <w:p w14:paraId="2A5E9C21"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Maintaining detailed and accurate awareness of policy issues</w:t>
      </w:r>
    </w:p>
    <w:p w14:paraId="0A986E8A"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Lawful payment of federal, state and local taxes</w:t>
      </w:r>
    </w:p>
    <w:p w14:paraId="14D561BA"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Interest group formation and activity</w:t>
      </w:r>
    </w:p>
    <w:p w14:paraId="5912DBE2"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Pressure group formation and action</w:t>
      </w:r>
    </w:p>
    <w:p w14:paraId="438A5999"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Development and use of lobbies</w:t>
      </w:r>
    </w:p>
    <w:p w14:paraId="2D9C1D06"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Service as elected officials</w:t>
      </w:r>
    </w:p>
    <w:p w14:paraId="59122BDF"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Services on boards, commissions, advisory committees and task forces</w:t>
      </w:r>
    </w:p>
    <w:p w14:paraId="2929E8CC"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Community and grass roots mobilization, advocacy, coalitions and negotiation</w:t>
      </w:r>
    </w:p>
    <w:p w14:paraId="47D4AB55" w14:textId="77777777" w:rsidR="00C264F1" w:rsidRPr="0022191D" w:rsidRDefault="00AB5212" w:rsidP="008E14BB">
      <w:pPr>
        <w:numPr>
          <w:ilvl w:val="1"/>
          <w:numId w:val="4"/>
        </w:numPr>
        <w:ind w:left="720"/>
        <w:rPr>
          <w:rFonts w:ascii="Calibri" w:hAnsi="Calibri"/>
          <w:sz w:val="24"/>
          <w:szCs w:val="24"/>
        </w:rPr>
      </w:pPr>
      <w:r w:rsidRPr="0022191D">
        <w:rPr>
          <w:rFonts w:ascii="Calibri" w:hAnsi="Calibri"/>
          <w:sz w:val="24"/>
          <w:szCs w:val="24"/>
        </w:rPr>
        <w:t>The Initiative, Referendum and Recall</w:t>
      </w:r>
    </w:p>
    <w:p w14:paraId="3C5BAC3E" w14:textId="77777777" w:rsidR="00C264F1" w:rsidRPr="0022191D" w:rsidRDefault="00C264F1">
      <w:pPr>
        <w:rPr>
          <w:rFonts w:ascii="Calibri" w:hAnsi="Calibri"/>
          <w:sz w:val="24"/>
          <w:szCs w:val="24"/>
        </w:rPr>
      </w:pPr>
    </w:p>
    <w:p w14:paraId="23EB9008" w14:textId="77777777" w:rsidR="00C264F1" w:rsidRPr="0022191D" w:rsidRDefault="00AB5212">
      <w:pPr>
        <w:rPr>
          <w:rFonts w:ascii="Calibri" w:hAnsi="Calibri"/>
          <w:sz w:val="24"/>
          <w:szCs w:val="24"/>
        </w:rPr>
      </w:pPr>
      <w:r w:rsidRPr="0022191D">
        <w:rPr>
          <w:rFonts w:ascii="Calibri" w:hAnsi="Calibri"/>
          <w:sz w:val="24"/>
          <w:szCs w:val="24"/>
        </w:rPr>
        <w:t>Americans elect most of their government officials, including:</w:t>
      </w:r>
    </w:p>
    <w:p w14:paraId="1F013DA7" w14:textId="77777777" w:rsidR="00C264F1" w:rsidRPr="0022191D" w:rsidRDefault="00AB5212">
      <w:pPr>
        <w:pStyle w:val="Heading4"/>
        <w:rPr>
          <w:rFonts w:ascii="Calibri" w:hAnsi="Calibri" w:cs="Arial"/>
          <w:b w:val="0"/>
          <w:bCs w:val="0"/>
          <w:iCs w:val="0"/>
          <w:sz w:val="24"/>
          <w:szCs w:val="24"/>
        </w:rPr>
      </w:pPr>
      <w:r w:rsidRPr="0022191D">
        <w:rPr>
          <w:rFonts w:ascii="Calibri" w:hAnsi="Calibri" w:cs="Arial"/>
          <w:b w:val="0"/>
          <w:bCs w:val="0"/>
          <w:iCs w:val="0"/>
          <w:sz w:val="24"/>
          <w:szCs w:val="24"/>
        </w:rPr>
        <w:t>FEDERAL LEVEL: President, Vice-President</w:t>
      </w:r>
    </w:p>
    <w:p w14:paraId="0DA6F2BB" w14:textId="77777777" w:rsidR="00C264F1" w:rsidRPr="0022191D" w:rsidRDefault="00AB5212">
      <w:pPr>
        <w:rPr>
          <w:rFonts w:ascii="Calibri" w:hAnsi="Calibri" w:cs="Arial"/>
          <w:i/>
          <w:iCs/>
          <w:sz w:val="24"/>
          <w:szCs w:val="24"/>
        </w:rPr>
      </w:pPr>
      <w:r w:rsidRPr="0022191D">
        <w:rPr>
          <w:rFonts w:ascii="Calibri" w:hAnsi="Calibri" w:cs="Arial"/>
          <w:i/>
          <w:iCs/>
          <w:sz w:val="24"/>
          <w:szCs w:val="24"/>
        </w:rPr>
        <w:t>100 United States Senators</w:t>
      </w:r>
    </w:p>
    <w:p w14:paraId="58BAB936" w14:textId="77777777" w:rsidR="00C264F1" w:rsidRPr="0022191D" w:rsidRDefault="00AB5212">
      <w:pPr>
        <w:rPr>
          <w:rFonts w:ascii="Calibri" w:hAnsi="Calibri" w:cs="Arial"/>
          <w:i/>
          <w:iCs/>
          <w:sz w:val="24"/>
          <w:szCs w:val="24"/>
        </w:rPr>
      </w:pPr>
      <w:r w:rsidRPr="0022191D">
        <w:rPr>
          <w:rFonts w:ascii="Calibri" w:hAnsi="Calibri" w:cs="Arial"/>
          <w:i/>
          <w:iCs/>
          <w:sz w:val="24"/>
          <w:szCs w:val="24"/>
        </w:rPr>
        <w:lastRenderedPageBreak/>
        <w:t>435 Members of the House of Representatives</w:t>
      </w:r>
    </w:p>
    <w:p w14:paraId="0E603F30" w14:textId="77777777" w:rsidR="00C264F1" w:rsidRPr="0022191D" w:rsidRDefault="00AB5212">
      <w:pPr>
        <w:rPr>
          <w:rFonts w:ascii="Calibri" w:hAnsi="Calibri" w:cs="Arial"/>
          <w:i/>
          <w:iCs/>
          <w:sz w:val="24"/>
          <w:szCs w:val="24"/>
        </w:rPr>
      </w:pPr>
      <w:r w:rsidRPr="0022191D">
        <w:rPr>
          <w:rFonts w:ascii="Calibri" w:hAnsi="Calibri" w:cs="Arial"/>
          <w:i/>
          <w:iCs/>
          <w:sz w:val="24"/>
          <w:szCs w:val="24"/>
        </w:rPr>
        <w:t>(The Senate and the House of Representatives together constitute the United States Congress)</w:t>
      </w:r>
    </w:p>
    <w:p w14:paraId="6F8E7673" w14:textId="77777777" w:rsidR="008E14BB" w:rsidRDefault="008E14BB">
      <w:pPr>
        <w:rPr>
          <w:rFonts w:ascii="Calibri" w:hAnsi="Calibri" w:cs="Arial"/>
          <w:i/>
          <w:iCs/>
          <w:sz w:val="24"/>
          <w:szCs w:val="24"/>
        </w:rPr>
      </w:pPr>
    </w:p>
    <w:p w14:paraId="1D64BD80" w14:textId="09BB3FE2" w:rsidR="00C264F1" w:rsidRPr="0022191D" w:rsidRDefault="00AB5212">
      <w:pPr>
        <w:rPr>
          <w:rFonts w:ascii="Calibri" w:hAnsi="Calibri" w:cs="Arial"/>
          <w:i/>
          <w:iCs/>
          <w:sz w:val="24"/>
          <w:szCs w:val="24"/>
        </w:rPr>
      </w:pPr>
      <w:r w:rsidRPr="0022191D">
        <w:rPr>
          <w:rFonts w:ascii="Calibri" w:hAnsi="Calibri" w:cs="Arial"/>
          <w:i/>
          <w:iCs/>
          <w:sz w:val="24"/>
          <w:szCs w:val="24"/>
        </w:rPr>
        <w:t>STATE LEVEL: Governor, Lieutenant Governor, The state legislature (usually an upper and lower house except for Nebraska with just a state senate);</w:t>
      </w:r>
    </w:p>
    <w:p w14:paraId="3CC69FA8" w14:textId="77777777" w:rsidR="00C264F1" w:rsidRPr="0022191D" w:rsidRDefault="00AB5212">
      <w:pPr>
        <w:rPr>
          <w:rFonts w:ascii="Calibri" w:hAnsi="Calibri" w:cs="Arial"/>
          <w:i/>
          <w:iCs/>
          <w:sz w:val="24"/>
          <w:szCs w:val="24"/>
        </w:rPr>
      </w:pPr>
      <w:r w:rsidRPr="0022191D">
        <w:rPr>
          <w:rFonts w:ascii="Calibri" w:hAnsi="Calibri" w:cs="Arial"/>
          <w:i/>
          <w:iCs/>
          <w:sz w:val="24"/>
          <w:szCs w:val="24"/>
        </w:rPr>
        <w:t>Administrative officials such as State Treasurer, Attorney General or Comptroller (the chief budget officer)</w:t>
      </w:r>
    </w:p>
    <w:p w14:paraId="2AE7C6CD" w14:textId="77777777" w:rsidR="00C264F1" w:rsidRPr="0022191D" w:rsidRDefault="00AB5212">
      <w:pPr>
        <w:rPr>
          <w:rFonts w:ascii="Calibri" w:hAnsi="Calibri" w:cs="Arial"/>
          <w:i/>
          <w:iCs/>
          <w:sz w:val="24"/>
          <w:szCs w:val="24"/>
        </w:rPr>
      </w:pPr>
      <w:r w:rsidRPr="0022191D">
        <w:rPr>
          <w:rFonts w:ascii="Calibri" w:hAnsi="Calibri" w:cs="Arial"/>
          <w:i/>
          <w:iCs/>
          <w:sz w:val="24"/>
          <w:szCs w:val="24"/>
        </w:rPr>
        <w:t>Judicial level: only Texas elects all state judges.</w:t>
      </w:r>
    </w:p>
    <w:p w14:paraId="3C0BB06B" w14:textId="77777777" w:rsidR="008E14BB" w:rsidRDefault="008E14BB">
      <w:pPr>
        <w:rPr>
          <w:rFonts w:ascii="Calibri" w:hAnsi="Calibri" w:cs="Arial"/>
          <w:i/>
          <w:iCs/>
          <w:sz w:val="24"/>
          <w:szCs w:val="24"/>
        </w:rPr>
      </w:pPr>
    </w:p>
    <w:p w14:paraId="18C266FD" w14:textId="47630034" w:rsidR="00C264F1" w:rsidRPr="0022191D" w:rsidRDefault="00AB5212">
      <w:pPr>
        <w:rPr>
          <w:rFonts w:ascii="Calibri" w:hAnsi="Calibri" w:cs="Arial"/>
          <w:i/>
          <w:iCs/>
          <w:sz w:val="24"/>
          <w:szCs w:val="24"/>
        </w:rPr>
      </w:pPr>
      <w:r w:rsidRPr="0022191D">
        <w:rPr>
          <w:rFonts w:ascii="Calibri" w:hAnsi="Calibri" w:cs="Arial"/>
          <w:i/>
          <w:iCs/>
          <w:sz w:val="24"/>
          <w:szCs w:val="24"/>
        </w:rPr>
        <w:t xml:space="preserve">LOCAL LEVEL: </w:t>
      </w:r>
      <w:r w:rsidRPr="0022191D">
        <w:rPr>
          <w:rFonts w:ascii="Calibri" w:hAnsi="Calibri" w:cs="Arial"/>
          <w:i/>
          <w:iCs/>
          <w:sz w:val="24"/>
          <w:szCs w:val="24"/>
          <w:u w:val="single"/>
        </w:rPr>
        <w:t>Counties</w:t>
      </w:r>
      <w:r w:rsidRPr="0022191D">
        <w:rPr>
          <w:rFonts w:ascii="Calibri" w:hAnsi="Calibri" w:cs="Arial"/>
          <w:i/>
          <w:iCs/>
          <w:sz w:val="24"/>
          <w:szCs w:val="24"/>
        </w:rPr>
        <w:t>: county executive (sometimes appointed), county council or commission and officers such as sheriff, county clerk;</w:t>
      </w:r>
    </w:p>
    <w:p w14:paraId="74F5BA72" w14:textId="77777777" w:rsidR="00C264F1" w:rsidRPr="0022191D" w:rsidRDefault="00AB5212">
      <w:pPr>
        <w:rPr>
          <w:rFonts w:ascii="Calibri" w:hAnsi="Calibri" w:cs="Arial"/>
          <w:i/>
          <w:iCs/>
          <w:sz w:val="24"/>
          <w:szCs w:val="24"/>
        </w:rPr>
      </w:pPr>
      <w:r w:rsidRPr="0022191D">
        <w:rPr>
          <w:rFonts w:ascii="Calibri" w:hAnsi="Calibri" w:cs="Arial"/>
          <w:i/>
          <w:iCs/>
          <w:sz w:val="24"/>
          <w:szCs w:val="24"/>
          <w:u w:val="single"/>
        </w:rPr>
        <w:t>Municipalities</w:t>
      </w:r>
      <w:r w:rsidRPr="0022191D">
        <w:rPr>
          <w:rFonts w:ascii="Calibri" w:hAnsi="Calibri" w:cs="Arial"/>
          <w:i/>
          <w:iCs/>
          <w:sz w:val="24"/>
          <w:szCs w:val="24"/>
        </w:rPr>
        <w:t xml:space="preserve">: Mayor, city council, </w:t>
      </w:r>
    </w:p>
    <w:p w14:paraId="11FE8CA5" w14:textId="77777777" w:rsidR="00C264F1" w:rsidRPr="0022191D" w:rsidRDefault="00AB5212">
      <w:pPr>
        <w:rPr>
          <w:rFonts w:ascii="Calibri" w:hAnsi="Calibri" w:cs="Arial"/>
          <w:i/>
          <w:iCs/>
          <w:sz w:val="24"/>
          <w:szCs w:val="24"/>
        </w:rPr>
      </w:pPr>
      <w:r w:rsidRPr="0022191D">
        <w:rPr>
          <w:rFonts w:ascii="Calibri" w:hAnsi="Calibri" w:cs="Arial"/>
          <w:i/>
          <w:iCs/>
          <w:sz w:val="24"/>
          <w:szCs w:val="24"/>
          <w:u w:val="single"/>
        </w:rPr>
        <w:t>Townships and villages:</w:t>
      </w:r>
      <w:r w:rsidRPr="0022191D">
        <w:rPr>
          <w:rFonts w:ascii="Calibri" w:hAnsi="Calibri" w:cs="Arial"/>
          <w:i/>
          <w:iCs/>
          <w:sz w:val="24"/>
          <w:szCs w:val="24"/>
        </w:rPr>
        <w:t xml:space="preserve"> Mayor and city council</w:t>
      </w:r>
    </w:p>
    <w:p w14:paraId="6D6658B3" w14:textId="77777777" w:rsidR="00C264F1" w:rsidRPr="0022191D" w:rsidRDefault="00AB5212">
      <w:pPr>
        <w:rPr>
          <w:rFonts w:ascii="Calibri" w:hAnsi="Calibri" w:cs="Arial"/>
          <w:i/>
          <w:iCs/>
          <w:sz w:val="24"/>
          <w:szCs w:val="24"/>
        </w:rPr>
      </w:pPr>
      <w:r w:rsidRPr="0022191D">
        <w:rPr>
          <w:rFonts w:ascii="Calibri" w:hAnsi="Calibri" w:cs="Arial"/>
          <w:i/>
          <w:iCs/>
          <w:sz w:val="24"/>
          <w:szCs w:val="24"/>
          <w:u w:val="single"/>
        </w:rPr>
        <w:t>Independent School districts:</w:t>
      </w:r>
      <w:r w:rsidRPr="0022191D">
        <w:rPr>
          <w:rFonts w:ascii="Calibri" w:hAnsi="Calibri" w:cs="Arial"/>
          <w:i/>
          <w:iCs/>
          <w:sz w:val="24"/>
          <w:szCs w:val="24"/>
        </w:rPr>
        <w:t xml:space="preserve"> School Board</w:t>
      </w:r>
    </w:p>
    <w:p w14:paraId="0A65C52A" w14:textId="77777777" w:rsidR="00C264F1" w:rsidRPr="0022191D" w:rsidRDefault="00AB5212">
      <w:pPr>
        <w:rPr>
          <w:rFonts w:ascii="Calibri" w:hAnsi="Calibri" w:cs="Arial"/>
          <w:i/>
          <w:iCs/>
          <w:sz w:val="24"/>
          <w:szCs w:val="24"/>
        </w:rPr>
      </w:pPr>
      <w:r w:rsidRPr="0022191D">
        <w:rPr>
          <w:rFonts w:ascii="Calibri" w:hAnsi="Calibri" w:cs="Arial"/>
          <w:i/>
          <w:iCs/>
          <w:sz w:val="24"/>
          <w:szCs w:val="24"/>
          <w:u w:val="single"/>
        </w:rPr>
        <w:t>Special Districts</w:t>
      </w:r>
      <w:r w:rsidRPr="0022191D">
        <w:rPr>
          <w:rFonts w:ascii="Calibri" w:hAnsi="Calibri" w:cs="Arial"/>
          <w:i/>
          <w:iCs/>
          <w:sz w:val="24"/>
          <w:szCs w:val="24"/>
        </w:rPr>
        <w:t>: The Board of the Special District</w:t>
      </w:r>
    </w:p>
    <w:p w14:paraId="7D4992BA" w14:textId="77777777" w:rsidR="00C264F1" w:rsidRPr="0022191D" w:rsidRDefault="00C264F1">
      <w:pPr>
        <w:rPr>
          <w:rFonts w:ascii="Calibri" w:hAnsi="Calibri" w:cs="Arial"/>
          <w:i/>
          <w:iCs/>
          <w:sz w:val="24"/>
          <w:szCs w:val="24"/>
        </w:rPr>
      </w:pPr>
    </w:p>
    <w:p w14:paraId="0CCE3221" w14:textId="234194FE" w:rsidR="00C264F1" w:rsidRPr="008E14BB" w:rsidRDefault="00AB5212" w:rsidP="008E14BB">
      <w:pPr>
        <w:rPr>
          <w:rFonts w:ascii="Calibri" w:hAnsi="Calibri" w:cs="Arial"/>
          <w:i/>
          <w:iCs/>
          <w:sz w:val="24"/>
          <w:szCs w:val="24"/>
        </w:rPr>
      </w:pPr>
      <w:r w:rsidRPr="0022191D">
        <w:rPr>
          <w:rFonts w:ascii="Calibri" w:hAnsi="Calibri" w:cs="Arial"/>
          <w:i/>
          <w:iCs/>
          <w:sz w:val="24"/>
          <w:szCs w:val="24"/>
        </w:rPr>
        <w:t>There are about 514,000 elected officials in the U.S., mostly at the local level.</w:t>
      </w:r>
    </w:p>
    <w:p w14:paraId="5D65C5B9" w14:textId="77777777" w:rsidR="00C264F1" w:rsidRPr="008E14BB" w:rsidRDefault="00AB5212">
      <w:pPr>
        <w:spacing w:beforeAutospacing="1" w:afterAutospacing="1"/>
        <w:outlineLvl w:val="2"/>
        <w:rPr>
          <w:rFonts w:ascii="Calibri" w:hAnsi="Calibri"/>
          <w:b/>
          <w:bCs/>
          <w:i/>
          <w:sz w:val="28"/>
          <w:szCs w:val="28"/>
          <w:lang w:val="en"/>
        </w:rPr>
      </w:pPr>
      <w:r w:rsidRPr="008E14BB">
        <w:rPr>
          <w:rFonts w:ascii="Calibri" w:hAnsi="Calibri"/>
          <w:b/>
          <w:bCs/>
          <w:i/>
          <w:sz w:val="28"/>
          <w:szCs w:val="28"/>
          <w:lang w:val="en"/>
        </w:rPr>
        <w:t>Voter registration</w:t>
      </w:r>
    </w:p>
    <w:p w14:paraId="245F2AB7"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Every state except </w:t>
      </w:r>
      <w:hyperlink r:id="rId115">
        <w:r w:rsidRPr="0022191D">
          <w:rPr>
            <w:rStyle w:val="InternetLink"/>
            <w:rFonts w:ascii="Calibri" w:hAnsi="Calibri"/>
            <w:i/>
            <w:sz w:val="24"/>
            <w:szCs w:val="24"/>
            <w:lang w:val="en"/>
          </w:rPr>
          <w:t>North Dakota</w:t>
        </w:r>
      </w:hyperlink>
      <w:r w:rsidRPr="0022191D">
        <w:rPr>
          <w:rFonts w:ascii="Calibri" w:hAnsi="Calibri"/>
          <w:i/>
          <w:sz w:val="24"/>
          <w:szCs w:val="24"/>
          <w:lang w:val="en"/>
        </w:rPr>
        <w:t xml:space="preserve"> requires that citizens who wish to vote be registered. Some states allow citizens to register to vote on the same day of the election, see below. Traditionally, voters had to register at state offices to vote, but in the mid-1990s efforts were made by the federal government to make registering easier, in an attempt to increase turnout. The </w:t>
      </w:r>
      <w:hyperlink r:id="rId116">
        <w:r w:rsidRPr="0022191D">
          <w:rPr>
            <w:rStyle w:val="InternetLink"/>
            <w:rFonts w:ascii="Calibri" w:hAnsi="Calibri"/>
            <w:i/>
            <w:sz w:val="24"/>
            <w:szCs w:val="24"/>
            <w:lang w:val="en"/>
          </w:rPr>
          <w:t>National Voter Registration Act of 1993</w:t>
        </w:r>
      </w:hyperlink>
      <w:r w:rsidRPr="0022191D">
        <w:rPr>
          <w:rFonts w:ascii="Calibri" w:hAnsi="Calibri"/>
          <w:i/>
          <w:sz w:val="24"/>
          <w:szCs w:val="24"/>
          <w:lang w:val="en"/>
        </w:rPr>
        <w:t xml:space="preserve"> (the "Motor Voter" law) required state governments that receive certain types of federal funding to make the voter registration process easier by providing uniform registration services through drivers' license registration centers, disability centers, schools, libraries, and mail-in registration. States with same-day registration are exempt from Motor Voter; namely: Idaho, Minnesota, New Hampshire, North Dakota, Wisconsin, and Wyoming.</w:t>
      </w:r>
    </w:p>
    <w:p w14:paraId="19938691" w14:textId="277BD76F" w:rsidR="00C264F1" w:rsidRPr="008E14BB" w:rsidRDefault="00AB5212" w:rsidP="008E14BB">
      <w:pPr>
        <w:spacing w:beforeAutospacing="1" w:afterAutospacing="1"/>
        <w:outlineLvl w:val="2"/>
        <w:rPr>
          <w:rFonts w:ascii="Calibri" w:hAnsi="Calibri"/>
          <w:i/>
          <w:sz w:val="24"/>
          <w:szCs w:val="24"/>
          <w:lang w:val="en"/>
        </w:rPr>
      </w:pPr>
      <w:r w:rsidRPr="0022191D">
        <w:rPr>
          <w:rFonts w:ascii="Calibri" w:hAnsi="Calibri"/>
          <w:i/>
          <w:sz w:val="24"/>
          <w:szCs w:val="24"/>
          <w:lang w:val="en"/>
        </w:rPr>
        <w:t>ELECTIONS AND POLITICAL PARTIES</w:t>
      </w:r>
    </w:p>
    <w:p w14:paraId="4B9E3208"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Americans vote for a specific candidate instead of directly selecting a particular political party. The </w:t>
      </w:r>
      <w:hyperlink r:id="rId117">
        <w:r w:rsidRPr="0022191D">
          <w:rPr>
            <w:rStyle w:val="InternetLink"/>
            <w:rFonts w:ascii="Calibri" w:hAnsi="Calibri"/>
            <w:i/>
            <w:sz w:val="24"/>
            <w:szCs w:val="24"/>
            <w:lang w:val="en"/>
          </w:rPr>
          <w:t>United States Constitution</w:t>
        </w:r>
      </w:hyperlink>
      <w:r w:rsidRPr="0022191D">
        <w:rPr>
          <w:rFonts w:ascii="Calibri" w:hAnsi="Calibri"/>
          <w:i/>
          <w:sz w:val="24"/>
          <w:szCs w:val="24"/>
          <w:lang w:val="en"/>
        </w:rPr>
        <w:t xml:space="preserve"> has never formally addressed the issue of political parties. The </w:t>
      </w:r>
      <w:hyperlink r:id="rId118">
        <w:r w:rsidRPr="0022191D">
          <w:rPr>
            <w:rStyle w:val="InternetLink"/>
            <w:rFonts w:ascii="Calibri" w:hAnsi="Calibri"/>
            <w:i/>
            <w:sz w:val="24"/>
            <w:szCs w:val="24"/>
            <w:lang w:val="en"/>
          </w:rPr>
          <w:t>Founding Fathers</w:t>
        </w:r>
      </w:hyperlink>
      <w:r w:rsidRPr="0022191D">
        <w:rPr>
          <w:rFonts w:ascii="Calibri" w:hAnsi="Calibri"/>
          <w:i/>
          <w:sz w:val="24"/>
          <w:szCs w:val="24"/>
          <w:lang w:val="en"/>
        </w:rPr>
        <w:t xml:space="preserve"> such as </w:t>
      </w:r>
      <w:hyperlink r:id="rId119">
        <w:r w:rsidRPr="0022191D">
          <w:rPr>
            <w:rStyle w:val="InternetLink"/>
            <w:rFonts w:ascii="Calibri" w:hAnsi="Calibri"/>
            <w:i/>
            <w:sz w:val="24"/>
            <w:szCs w:val="24"/>
            <w:lang w:val="en"/>
          </w:rPr>
          <w:t>Alexander Hamilton</w:t>
        </w:r>
      </w:hyperlink>
      <w:r w:rsidRPr="0022191D">
        <w:rPr>
          <w:rFonts w:ascii="Calibri" w:hAnsi="Calibri"/>
          <w:i/>
          <w:sz w:val="24"/>
          <w:szCs w:val="24"/>
          <w:lang w:val="en"/>
        </w:rPr>
        <w:t xml:space="preserve"> and </w:t>
      </w:r>
      <w:hyperlink r:id="rId120">
        <w:r w:rsidRPr="0022191D">
          <w:rPr>
            <w:rStyle w:val="InternetLink"/>
            <w:rFonts w:ascii="Calibri" w:hAnsi="Calibri"/>
            <w:i/>
            <w:sz w:val="24"/>
            <w:szCs w:val="24"/>
            <w:lang w:val="en"/>
          </w:rPr>
          <w:t>James Madison</w:t>
        </w:r>
      </w:hyperlink>
      <w:r w:rsidRPr="0022191D">
        <w:rPr>
          <w:rFonts w:ascii="Calibri" w:hAnsi="Calibri"/>
          <w:i/>
          <w:sz w:val="24"/>
          <w:szCs w:val="24"/>
          <w:lang w:val="en"/>
        </w:rPr>
        <w:t xml:space="preserve"> did not support domestic </w:t>
      </w:r>
      <w:hyperlink r:id="rId121">
        <w:r w:rsidRPr="0022191D">
          <w:rPr>
            <w:rStyle w:val="InternetLink"/>
            <w:rFonts w:ascii="Calibri" w:hAnsi="Calibri"/>
            <w:i/>
            <w:sz w:val="24"/>
            <w:szCs w:val="24"/>
            <w:lang w:val="en"/>
          </w:rPr>
          <w:t>political factions</w:t>
        </w:r>
      </w:hyperlink>
      <w:r w:rsidRPr="0022191D">
        <w:rPr>
          <w:rFonts w:ascii="Calibri" w:hAnsi="Calibri"/>
          <w:i/>
          <w:sz w:val="24"/>
          <w:szCs w:val="24"/>
          <w:lang w:val="en"/>
        </w:rPr>
        <w:t xml:space="preserve"> at the time the Constitution was written.</w:t>
      </w:r>
    </w:p>
    <w:p w14:paraId="0EF23014"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 In addition, the first </w:t>
      </w:r>
      <w:hyperlink r:id="rId122">
        <w:r w:rsidRPr="0022191D">
          <w:rPr>
            <w:rStyle w:val="InternetLink"/>
            <w:rFonts w:ascii="Calibri" w:hAnsi="Calibri"/>
            <w:i/>
            <w:sz w:val="24"/>
            <w:szCs w:val="24"/>
            <w:lang w:val="en"/>
          </w:rPr>
          <w:t>President of the United States</w:t>
        </w:r>
      </w:hyperlink>
      <w:r w:rsidRPr="0022191D">
        <w:rPr>
          <w:rFonts w:ascii="Calibri" w:hAnsi="Calibri"/>
          <w:i/>
          <w:sz w:val="24"/>
          <w:szCs w:val="24"/>
          <w:lang w:val="en"/>
        </w:rPr>
        <w:t xml:space="preserve">, </w:t>
      </w:r>
      <w:hyperlink r:id="rId123">
        <w:r w:rsidRPr="0022191D">
          <w:rPr>
            <w:rStyle w:val="InternetLink"/>
            <w:rFonts w:ascii="Calibri" w:hAnsi="Calibri"/>
            <w:i/>
            <w:sz w:val="24"/>
            <w:szCs w:val="24"/>
            <w:lang w:val="en"/>
          </w:rPr>
          <w:t>George Washington</w:t>
        </w:r>
      </w:hyperlink>
      <w:r w:rsidRPr="0022191D">
        <w:rPr>
          <w:rFonts w:ascii="Calibri" w:hAnsi="Calibri"/>
          <w:i/>
          <w:sz w:val="24"/>
          <w:szCs w:val="24"/>
          <w:lang w:val="en"/>
        </w:rPr>
        <w:t>, was not a member of any political party at the time of his election or throughout his tenure as president. Furthermore, he hoped that political parties would not be formed, fearing conflict and stagnation.</w:t>
      </w:r>
    </w:p>
    <w:p w14:paraId="7C2B3A91" w14:textId="550479A4"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lastRenderedPageBreak/>
        <w:t xml:space="preserve">Nevertheless, the beginnings of the American </w:t>
      </w:r>
      <w:hyperlink r:id="rId124">
        <w:r w:rsidRPr="0022191D">
          <w:rPr>
            <w:rStyle w:val="InternetLink"/>
            <w:rFonts w:ascii="Calibri" w:hAnsi="Calibri"/>
            <w:i/>
            <w:sz w:val="24"/>
            <w:szCs w:val="24"/>
            <w:lang w:val="en"/>
          </w:rPr>
          <w:t>two-party system</w:t>
        </w:r>
      </w:hyperlink>
      <w:r w:rsidRPr="0022191D">
        <w:rPr>
          <w:rFonts w:ascii="Calibri" w:hAnsi="Calibri"/>
          <w:i/>
          <w:sz w:val="24"/>
          <w:szCs w:val="24"/>
          <w:lang w:val="en"/>
        </w:rPr>
        <w:t xml:space="preserve"> emerged from his immediate circle of advisers.</w:t>
      </w:r>
    </w:p>
    <w:p w14:paraId="2172BB92" w14:textId="77777777" w:rsidR="00C264F1" w:rsidRPr="0022191D" w:rsidRDefault="00AB5212">
      <w:pPr>
        <w:spacing w:beforeAutospacing="1" w:afterAutospacing="1"/>
        <w:rPr>
          <w:rFonts w:ascii="Calibri" w:hAnsi="Calibri"/>
          <w:sz w:val="24"/>
          <w:szCs w:val="24"/>
        </w:rPr>
      </w:pPr>
      <w:r w:rsidRPr="0022191D">
        <w:rPr>
          <w:rFonts w:ascii="Calibri" w:hAnsi="Calibri"/>
          <w:i/>
          <w:sz w:val="24"/>
          <w:szCs w:val="24"/>
          <w:lang w:val="en"/>
        </w:rPr>
        <w:t xml:space="preserve">Thus, it is up to the candidate to decide under what party he/she should run, registers to run, pays the fees, and other activities associated with party membership. In the </w:t>
      </w:r>
      <w:hyperlink r:id="rId125">
        <w:r w:rsidRPr="0022191D">
          <w:rPr>
            <w:rStyle w:val="InternetLink"/>
            <w:rFonts w:ascii="Calibri" w:hAnsi="Calibri"/>
            <w:i/>
            <w:sz w:val="24"/>
            <w:szCs w:val="24"/>
            <w:lang w:val="en"/>
          </w:rPr>
          <w:t>primary elections</w:t>
        </w:r>
      </w:hyperlink>
      <w:r w:rsidRPr="0022191D">
        <w:rPr>
          <w:rFonts w:ascii="Calibri" w:hAnsi="Calibri"/>
          <w:i/>
          <w:sz w:val="24"/>
          <w:szCs w:val="24"/>
          <w:lang w:val="en"/>
        </w:rPr>
        <w:t xml:space="preserve">, the party organization stays neutral until one candidate has been elected. The platform of the party is written by the winning candidate (in presidential elections; in other elections no platform is involved). Each candidate has his or her own campaign, fund raising organization, etc. The primary elections in the main parties </w:t>
      </w:r>
      <w:proofErr w:type="gramStart"/>
      <w:r w:rsidRPr="0022191D">
        <w:rPr>
          <w:rFonts w:ascii="Calibri" w:hAnsi="Calibri"/>
          <w:i/>
          <w:sz w:val="24"/>
          <w:szCs w:val="24"/>
          <w:lang w:val="en"/>
        </w:rPr>
        <w:t>is</w:t>
      </w:r>
      <w:proofErr w:type="gramEnd"/>
      <w:r w:rsidRPr="0022191D">
        <w:rPr>
          <w:rFonts w:ascii="Calibri" w:hAnsi="Calibri"/>
          <w:i/>
          <w:sz w:val="24"/>
          <w:szCs w:val="24"/>
          <w:lang w:val="en"/>
        </w:rPr>
        <w:t xml:space="preserve"> organized by the states, who also register the party</w:t>
      </w:r>
      <w:r w:rsidRPr="0022191D">
        <w:rPr>
          <w:rFonts w:ascii="Calibri" w:hAnsi="Calibri"/>
          <w:sz w:val="24"/>
          <w:szCs w:val="24"/>
          <w:lang w:val="en"/>
        </w:rPr>
        <w:t xml:space="preserve"> </w:t>
      </w:r>
      <w:r w:rsidRPr="0022191D">
        <w:rPr>
          <w:rFonts w:ascii="Calibri" w:hAnsi="Calibri"/>
          <w:i/>
          <w:sz w:val="24"/>
          <w:szCs w:val="24"/>
          <w:lang w:val="en"/>
        </w:rPr>
        <w:t xml:space="preserve">affiliation of the voters (this also makes it easier to </w:t>
      </w:r>
      <w:hyperlink r:id="rId126">
        <w:r w:rsidRPr="0022191D">
          <w:rPr>
            <w:rStyle w:val="InternetLink"/>
            <w:rFonts w:ascii="Calibri" w:hAnsi="Calibri"/>
            <w:i/>
            <w:sz w:val="24"/>
            <w:szCs w:val="24"/>
            <w:lang w:val="en"/>
          </w:rPr>
          <w:t>gerrymander</w:t>
        </w:r>
      </w:hyperlink>
      <w:r w:rsidRPr="0022191D">
        <w:rPr>
          <w:rFonts w:ascii="Calibri" w:hAnsi="Calibri"/>
          <w:i/>
          <w:sz w:val="24"/>
          <w:szCs w:val="24"/>
          <w:lang w:val="en"/>
        </w:rPr>
        <w:t xml:space="preserve"> the congressional districts). The party is thus little more than a campaign organization for the main elections.</w:t>
      </w:r>
    </w:p>
    <w:p w14:paraId="198EF9CB" w14:textId="27BB6AE3" w:rsidR="00C264F1" w:rsidRPr="008E14BB" w:rsidRDefault="00AB5212">
      <w:pPr>
        <w:spacing w:beforeAutospacing="1" w:afterAutospacing="1"/>
        <w:rPr>
          <w:rFonts w:ascii="Calibri" w:hAnsi="Calibri"/>
          <w:sz w:val="24"/>
          <w:szCs w:val="24"/>
        </w:rPr>
      </w:pPr>
      <w:r w:rsidRPr="0022191D">
        <w:rPr>
          <w:rFonts w:ascii="Calibri" w:hAnsi="Calibri"/>
          <w:i/>
          <w:sz w:val="24"/>
          <w:szCs w:val="24"/>
          <w:lang w:val="en"/>
        </w:rPr>
        <w:t xml:space="preserve">However, elections in the United States often do become </w:t>
      </w:r>
      <w:r w:rsidRPr="0022191D">
        <w:rPr>
          <w:rFonts w:ascii="Calibri" w:hAnsi="Calibri"/>
          <w:i/>
          <w:iCs/>
          <w:sz w:val="24"/>
          <w:szCs w:val="24"/>
          <w:lang w:val="en"/>
        </w:rPr>
        <w:t>de facto</w:t>
      </w:r>
      <w:r w:rsidRPr="0022191D">
        <w:rPr>
          <w:rFonts w:ascii="Calibri" w:hAnsi="Calibri"/>
          <w:i/>
          <w:sz w:val="24"/>
          <w:szCs w:val="24"/>
          <w:lang w:val="en"/>
        </w:rPr>
        <w:t xml:space="preserve"> national races between the political parties. In what is known as "</w:t>
      </w:r>
      <w:hyperlink r:id="rId127">
        <w:r w:rsidRPr="0022191D">
          <w:rPr>
            <w:rStyle w:val="InternetLink"/>
            <w:rFonts w:ascii="Calibri" w:hAnsi="Calibri"/>
            <w:i/>
            <w:sz w:val="24"/>
            <w:szCs w:val="24"/>
            <w:lang w:val="en"/>
          </w:rPr>
          <w:t>presidential coattails</w:t>
        </w:r>
      </w:hyperlink>
      <w:r w:rsidRPr="0022191D">
        <w:rPr>
          <w:rFonts w:ascii="Calibri" w:hAnsi="Calibri"/>
          <w:i/>
          <w:sz w:val="24"/>
          <w:szCs w:val="24"/>
          <w:lang w:val="en"/>
        </w:rPr>
        <w:t>", candidates in presidential elections usually bring out supporters who then vote for his party's candidates for other offices. On the other hand, midterm elections are sometimes regarded as a referendum on the sitting president's and/or incumbent party's performance.</w:t>
      </w:r>
    </w:p>
    <w:p w14:paraId="1D11A528" w14:textId="77777777" w:rsidR="00C264F1" w:rsidRPr="0022191D" w:rsidRDefault="00C264F1">
      <w:pPr>
        <w:spacing w:beforeAutospacing="1" w:afterAutospacing="1"/>
        <w:rPr>
          <w:rFonts w:ascii="Calibri" w:hAnsi="Calibri"/>
          <w:i/>
          <w:sz w:val="24"/>
          <w:szCs w:val="24"/>
          <w:lang w:val="en"/>
        </w:rPr>
      </w:pPr>
    </w:p>
    <w:p w14:paraId="48F9C327" w14:textId="77777777" w:rsidR="00C264F1" w:rsidRPr="0022191D" w:rsidRDefault="00AB5212">
      <w:pPr>
        <w:shd w:val="clear" w:color="auto" w:fill="FFFFFF"/>
        <w:spacing w:line="312" w:lineRule="atLeast"/>
        <w:outlineLvl w:val="1"/>
        <w:rPr>
          <w:rFonts w:ascii="Calibri" w:hAnsi="Calibri" w:cs="Arial"/>
          <w:i/>
          <w:color w:val="000000"/>
          <w:sz w:val="24"/>
          <w:szCs w:val="24"/>
          <w:lang w:val="en"/>
        </w:rPr>
      </w:pPr>
      <w:r w:rsidRPr="0022191D">
        <w:rPr>
          <w:rFonts w:ascii="Calibri" w:hAnsi="Calibri" w:cs="Arial"/>
          <w:i/>
          <w:color w:val="000000"/>
          <w:sz w:val="24"/>
          <w:szCs w:val="24"/>
          <w:lang w:val="en"/>
        </w:rPr>
        <w:t>The Effect of the Media on U.S Presidential Elections</w:t>
      </w:r>
    </w:p>
    <w:p w14:paraId="30C07DEB" w14:textId="5C0045ED" w:rsidR="00C264F1" w:rsidRPr="0022191D" w:rsidRDefault="00AB5212">
      <w:pPr>
        <w:shd w:val="clear" w:color="auto" w:fill="FFFFFF"/>
        <w:spacing w:line="360" w:lineRule="atLeast"/>
        <w:rPr>
          <w:rFonts w:ascii="Calibri" w:hAnsi="Calibri"/>
          <w:sz w:val="24"/>
          <w:szCs w:val="24"/>
        </w:rPr>
      </w:pPr>
      <w:r w:rsidRPr="0022191D">
        <w:rPr>
          <w:rStyle w:val="meta-prep"/>
          <w:rFonts w:ascii="Calibri" w:hAnsi="Calibri" w:cs="Arial"/>
          <w:i/>
          <w:color w:val="888888"/>
          <w:sz w:val="24"/>
          <w:szCs w:val="24"/>
          <w:lang w:val="en"/>
        </w:rPr>
        <w:t>Posted on</w:t>
      </w:r>
      <w:r w:rsidRPr="0022191D">
        <w:rPr>
          <w:rFonts w:ascii="Calibri" w:hAnsi="Calibri" w:cs="Arial"/>
          <w:i/>
          <w:color w:val="888888"/>
          <w:sz w:val="24"/>
          <w:szCs w:val="24"/>
          <w:lang w:val="en"/>
        </w:rPr>
        <w:t xml:space="preserve"> </w:t>
      </w:r>
      <w:hyperlink r:id="rId128">
        <w:r w:rsidRPr="0022191D">
          <w:rPr>
            <w:rStyle w:val="entry-date"/>
            <w:rFonts w:ascii="Calibri" w:hAnsi="Calibri" w:cs="Arial"/>
            <w:i/>
            <w:color w:val="888888"/>
            <w:sz w:val="24"/>
            <w:szCs w:val="24"/>
            <w:u w:val="single"/>
            <w:lang w:val="en"/>
          </w:rPr>
          <w:t>November 10, 2011</w:t>
        </w:r>
      </w:hyperlink>
      <w:r w:rsidR="008E14BB">
        <w:rPr>
          <w:rStyle w:val="entry-date"/>
          <w:rFonts w:ascii="Calibri" w:hAnsi="Calibri" w:cs="Arial"/>
          <w:i/>
          <w:color w:val="888888"/>
          <w:sz w:val="24"/>
          <w:szCs w:val="24"/>
          <w:u w:val="single"/>
          <w:lang w:val="en"/>
        </w:rPr>
        <w:t xml:space="preserve"> </w:t>
      </w:r>
      <w:r w:rsidRPr="0022191D">
        <w:rPr>
          <w:rStyle w:val="sep"/>
          <w:rFonts w:ascii="Calibri" w:hAnsi="Calibri" w:cs="Arial"/>
          <w:i/>
          <w:color w:val="888888"/>
          <w:sz w:val="24"/>
          <w:szCs w:val="24"/>
          <w:lang w:val="en"/>
        </w:rPr>
        <w:t>by</w:t>
      </w:r>
      <w:r w:rsidRPr="0022191D">
        <w:rPr>
          <w:rStyle w:val="by-author"/>
          <w:rFonts w:ascii="Calibri" w:hAnsi="Calibri" w:cs="Arial"/>
          <w:i/>
          <w:color w:val="888888"/>
          <w:sz w:val="24"/>
          <w:szCs w:val="24"/>
          <w:lang w:val="en"/>
        </w:rPr>
        <w:t xml:space="preserve"> </w:t>
      </w:r>
      <w:hyperlink r:id="rId129">
        <w:r w:rsidRPr="0022191D">
          <w:rPr>
            <w:rStyle w:val="author"/>
            <w:rFonts w:ascii="Calibri" w:hAnsi="Calibri" w:cs="Arial"/>
            <w:i/>
            <w:color w:val="888888"/>
            <w:sz w:val="24"/>
            <w:szCs w:val="24"/>
            <w:u w:val="single"/>
            <w:lang w:val="en"/>
          </w:rPr>
          <w:t>Brittany Alexander</w:t>
        </w:r>
      </w:hyperlink>
      <w:r w:rsidRPr="0022191D">
        <w:rPr>
          <w:rStyle w:val="by-author"/>
          <w:rFonts w:ascii="Calibri" w:hAnsi="Calibri" w:cs="Arial"/>
          <w:i/>
          <w:color w:val="888888"/>
          <w:sz w:val="24"/>
          <w:szCs w:val="24"/>
          <w:lang w:val="en"/>
        </w:rPr>
        <w:t xml:space="preserve"> </w:t>
      </w:r>
    </w:p>
    <w:p w14:paraId="63AB7689" w14:textId="77777777" w:rsidR="00C264F1" w:rsidRPr="0022191D" w:rsidRDefault="00AB5212">
      <w:pPr>
        <w:shd w:val="clear" w:color="auto" w:fill="FFFFFF"/>
        <w:spacing w:beforeAutospacing="1" w:after="360" w:line="360" w:lineRule="atLeast"/>
        <w:rPr>
          <w:rFonts w:ascii="Calibri" w:hAnsi="Calibri"/>
          <w:i/>
          <w:color w:val="333333"/>
          <w:sz w:val="24"/>
          <w:szCs w:val="24"/>
          <w:lang w:val="en"/>
        </w:rPr>
      </w:pPr>
      <w:r w:rsidRPr="0022191D">
        <w:rPr>
          <w:rFonts w:ascii="Calibri" w:hAnsi="Calibri"/>
          <w:i/>
          <w:color w:val="333333"/>
          <w:sz w:val="24"/>
          <w:szCs w:val="24"/>
          <w:lang w:val="en"/>
        </w:rPr>
        <w:t>“The mass media performs six main functions: entertainment, reporting the news, identifying public issues, socializing new generations, providing political forum, and making profits” (Helium 2011). The media plays a significant role in the development of government. The media gives people the option to choose a political party, form opinions on government parties and government decisions, and manage their own interests. From newspapers to radio to television to the Internet, the media is the leading factor in political communication and fund-raising.</w:t>
      </w:r>
      <w:r w:rsidRPr="0022191D">
        <w:rPr>
          <w:rFonts w:ascii="Calibri" w:hAnsi="Calibri"/>
          <w:i/>
          <w:color w:val="333333"/>
          <w:sz w:val="24"/>
          <w:szCs w:val="24"/>
          <w:lang w:val="en"/>
        </w:rPr>
        <w:br/>
        <w:t>In the article, “The Influence of Media in Presidential Politics,” Vive Griffith focuses on the power the media has gained especially during the administration of Franklin D. Roosevelt. President Roosevelt was faced with some of the largest problems that the nation has ever dealt with, but he knew how to communicate with the citizens. President Roosevelt kept America up to date with current events using weekly radio. Many politicians then realized the importance of using mass media in order to gain support for themselves and the legislation they were trying to pass (Helium 2011).</w:t>
      </w:r>
    </w:p>
    <w:p w14:paraId="43EF61A0" w14:textId="77777777" w:rsidR="00C264F1" w:rsidRPr="0022191D" w:rsidRDefault="00AB5212">
      <w:pPr>
        <w:shd w:val="clear" w:color="auto" w:fill="FFFFFF"/>
        <w:spacing w:beforeAutospacing="1" w:after="360" w:line="360" w:lineRule="atLeast"/>
        <w:rPr>
          <w:rFonts w:ascii="Calibri" w:hAnsi="Calibri"/>
          <w:i/>
          <w:color w:val="333333"/>
          <w:sz w:val="24"/>
          <w:szCs w:val="24"/>
          <w:lang w:val="en"/>
        </w:rPr>
      </w:pPr>
      <w:r w:rsidRPr="0022191D">
        <w:rPr>
          <w:rFonts w:ascii="Calibri" w:hAnsi="Calibri"/>
          <w:i/>
          <w:color w:val="333333"/>
          <w:sz w:val="24"/>
          <w:szCs w:val="24"/>
          <w:lang w:val="en"/>
        </w:rPr>
        <w:t xml:space="preserve">The news media are an important part of American politics and helps define American culture. The rise of new communications technologies has made the media more influential throughout American society. The news media provide a link between presidential candidates and the </w:t>
      </w:r>
      <w:r w:rsidRPr="0022191D">
        <w:rPr>
          <w:rFonts w:ascii="Calibri" w:hAnsi="Calibri"/>
          <w:i/>
          <w:color w:val="333333"/>
          <w:sz w:val="24"/>
          <w:szCs w:val="24"/>
          <w:lang w:val="en"/>
        </w:rPr>
        <w:lastRenderedPageBreak/>
        <w:t>public. The influence of the mass media over public opinion is extremely significant yet not overwhelming. Presidential campaigns are dominated by media coverage. Television has changed the character of American politics. According to The Media and American Politics, the average American watches 4.3 hours per day, and most homes have at least two sets. Television provides instant news from around the country and the globe. Candidates spend most of their time creating strategies to get the most impact on television viewers. Types of coverage used by candidates for any office include: advertising, management of news coverage, and campaign debates. The appearance of candidates in presidential debates is as important as the news coverage itself (Helium).</w:t>
      </w:r>
    </w:p>
    <w:p w14:paraId="51811AA1" w14:textId="3F2D29CA" w:rsidR="00C264F1" w:rsidRPr="008E14BB" w:rsidRDefault="00AB5212" w:rsidP="008E14BB">
      <w:pPr>
        <w:pStyle w:val="Heading3"/>
        <w:rPr>
          <w:rFonts w:ascii="Calibri" w:hAnsi="Calibri"/>
          <w:sz w:val="28"/>
          <w:szCs w:val="28"/>
        </w:rPr>
      </w:pPr>
      <w:r w:rsidRPr="008E14BB">
        <w:rPr>
          <w:rFonts w:ascii="Calibri" w:hAnsi="Calibri"/>
          <w:sz w:val="28"/>
          <w:szCs w:val="28"/>
        </w:rPr>
        <w:t>MAJOR PUBLIC POLICY ISSUES IN THE 20</w:t>
      </w:r>
      <w:r w:rsidR="00EB2CD7" w:rsidRPr="008E14BB">
        <w:rPr>
          <w:rFonts w:ascii="Calibri" w:hAnsi="Calibri"/>
          <w:sz w:val="28"/>
          <w:szCs w:val="28"/>
        </w:rPr>
        <w:t>20</w:t>
      </w:r>
      <w:r w:rsidRPr="008E14BB">
        <w:rPr>
          <w:rFonts w:ascii="Calibri" w:hAnsi="Calibri"/>
          <w:sz w:val="28"/>
          <w:szCs w:val="28"/>
        </w:rPr>
        <w:t xml:space="preserve"> U.S. ELECTIONS:</w:t>
      </w:r>
    </w:p>
    <w:p w14:paraId="42A8EDE5" w14:textId="1A469E27" w:rsidR="00EB2CD7" w:rsidRPr="0022191D" w:rsidRDefault="00EB2CD7" w:rsidP="00EB2CD7">
      <w:pPr>
        <w:rPr>
          <w:rFonts w:ascii="Calibri" w:hAnsi="Calibri"/>
          <w:sz w:val="24"/>
          <w:szCs w:val="24"/>
        </w:rPr>
      </w:pPr>
      <w:r w:rsidRPr="0022191D">
        <w:rPr>
          <w:rFonts w:ascii="Calibri" w:hAnsi="Calibri"/>
          <w:sz w:val="24"/>
          <w:szCs w:val="24"/>
        </w:rPr>
        <w:t>----COVID RESPONSE AND MANAGEMENT</w:t>
      </w:r>
    </w:p>
    <w:p w14:paraId="60E774B8" w14:textId="36313EE5" w:rsidR="00C264F1" w:rsidRPr="0022191D" w:rsidRDefault="00AB5212">
      <w:pPr>
        <w:rPr>
          <w:rFonts w:ascii="Calibri" w:hAnsi="Calibri"/>
          <w:sz w:val="24"/>
          <w:szCs w:val="24"/>
        </w:rPr>
      </w:pPr>
      <w:r w:rsidRPr="0022191D">
        <w:rPr>
          <w:rFonts w:ascii="Calibri" w:hAnsi="Calibri"/>
          <w:sz w:val="24"/>
          <w:szCs w:val="24"/>
        </w:rPr>
        <w:t>---Economic Recovery</w:t>
      </w:r>
      <w:r w:rsidR="00EB2CD7" w:rsidRPr="0022191D">
        <w:rPr>
          <w:rFonts w:ascii="Calibri" w:hAnsi="Calibri"/>
          <w:sz w:val="24"/>
          <w:szCs w:val="24"/>
        </w:rPr>
        <w:t>, Relief and Stimulus</w:t>
      </w:r>
    </w:p>
    <w:p w14:paraId="2A7595B4" w14:textId="78C845F8" w:rsidR="00C264F1" w:rsidRPr="0022191D" w:rsidRDefault="00AB5212">
      <w:pPr>
        <w:rPr>
          <w:rFonts w:ascii="Calibri" w:hAnsi="Calibri"/>
          <w:sz w:val="24"/>
          <w:szCs w:val="24"/>
        </w:rPr>
      </w:pPr>
      <w:r w:rsidRPr="0022191D">
        <w:rPr>
          <w:rFonts w:ascii="Calibri" w:hAnsi="Calibri"/>
          <w:sz w:val="24"/>
          <w:szCs w:val="24"/>
        </w:rPr>
        <w:t>---Employment Expansion</w:t>
      </w:r>
    </w:p>
    <w:p w14:paraId="7BFCF294" w14:textId="2152991A" w:rsidR="00C264F1" w:rsidRPr="0022191D" w:rsidRDefault="00AB5212">
      <w:pPr>
        <w:rPr>
          <w:rFonts w:ascii="Calibri" w:hAnsi="Calibri"/>
          <w:sz w:val="24"/>
          <w:szCs w:val="24"/>
        </w:rPr>
      </w:pPr>
      <w:r w:rsidRPr="0022191D">
        <w:rPr>
          <w:rFonts w:ascii="Calibri" w:hAnsi="Calibri"/>
          <w:sz w:val="24"/>
          <w:szCs w:val="24"/>
        </w:rPr>
        <w:t>----Taxes at all levels of government</w:t>
      </w:r>
    </w:p>
    <w:p w14:paraId="31F30FF4" w14:textId="4650B593" w:rsidR="00C264F1" w:rsidRPr="0022191D" w:rsidRDefault="00AB5212">
      <w:pPr>
        <w:rPr>
          <w:rFonts w:ascii="Calibri" w:hAnsi="Calibri"/>
          <w:sz w:val="24"/>
          <w:szCs w:val="24"/>
        </w:rPr>
      </w:pPr>
      <w:r w:rsidRPr="0022191D">
        <w:rPr>
          <w:rFonts w:ascii="Calibri" w:hAnsi="Calibri"/>
          <w:sz w:val="24"/>
          <w:szCs w:val="24"/>
        </w:rPr>
        <w:t>----Health Care</w:t>
      </w:r>
    </w:p>
    <w:p w14:paraId="54B7C49A" w14:textId="47BD5AC9" w:rsidR="00C264F1" w:rsidRPr="0022191D" w:rsidRDefault="00AB5212">
      <w:pPr>
        <w:rPr>
          <w:rFonts w:ascii="Calibri" w:hAnsi="Calibri"/>
          <w:sz w:val="24"/>
          <w:szCs w:val="24"/>
        </w:rPr>
      </w:pPr>
      <w:r w:rsidRPr="0022191D">
        <w:rPr>
          <w:rFonts w:ascii="Calibri" w:hAnsi="Calibri"/>
          <w:sz w:val="24"/>
          <w:szCs w:val="24"/>
        </w:rPr>
        <w:t>----Declining infrastructure</w:t>
      </w:r>
    </w:p>
    <w:p w14:paraId="3B28EDC0" w14:textId="222DF22C" w:rsidR="00C264F1" w:rsidRPr="0022191D" w:rsidRDefault="00AB5212">
      <w:pPr>
        <w:rPr>
          <w:rFonts w:ascii="Calibri" w:hAnsi="Calibri"/>
          <w:sz w:val="24"/>
          <w:szCs w:val="24"/>
        </w:rPr>
      </w:pPr>
      <w:r w:rsidRPr="0022191D">
        <w:rPr>
          <w:rFonts w:ascii="Calibri" w:hAnsi="Calibri"/>
          <w:sz w:val="24"/>
          <w:szCs w:val="24"/>
        </w:rPr>
        <w:t>----Federal Spending, including both the national Deficit and the National Debt</w:t>
      </w:r>
    </w:p>
    <w:p w14:paraId="2C35A3B0" w14:textId="6A1C795D" w:rsidR="00C264F1" w:rsidRPr="0022191D" w:rsidRDefault="00AB5212">
      <w:pPr>
        <w:rPr>
          <w:rFonts w:ascii="Calibri" w:hAnsi="Calibri"/>
          <w:sz w:val="24"/>
          <w:szCs w:val="24"/>
        </w:rPr>
      </w:pPr>
      <w:r w:rsidRPr="0022191D">
        <w:rPr>
          <w:rFonts w:ascii="Calibri" w:hAnsi="Calibri"/>
          <w:sz w:val="24"/>
          <w:szCs w:val="24"/>
        </w:rPr>
        <w:t>-----Social Security and Medicare</w:t>
      </w:r>
    </w:p>
    <w:p w14:paraId="32358EF0" w14:textId="1E55FDA9" w:rsidR="00C264F1" w:rsidRPr="0022191D" w:rsidRDefault="00AB5212">
      <w:pPr>
        <w:rPr>
          <w:rFonts w:ascii="Calibri" w:hAnsi="Calibri"/>
          <w:sz w:val="24"/>
          <w:szCs w:val="24"/>
        </w:rPr>
      </w:pPr>
      <w:r w:rsidRPr="0022191D">
        <w:rPr>
          <w:rFonts w:ascii="Calibri" w:hAnsi="Calibri"/>
          <w:sz w:val="24"/>
          <w:szCs w:val="24"/>
        </w:rPr>
        <w:t>-----Defense and National Security, including</w:t>
      </w:r>
      <w:r w:rsidR="008E14BB">
        <w:rPr>
          <w:rFonts w:ascii="Calibri" w:hAnsi="Calibri"/>
          <w:sz w:val="24"/>
          <w:szCs w:val="24"/>
        </w:rPr>
        <w:t xml:space="preserve"> </w:t>
      </w:r>
      <w:r w:rsidRPr="0022191D">
        <w:rPr>
          <w:rFonts w:ascii="Calibri" w:hAnsi="Calibri"/>
          <w:sz w:val="24"/>
          <w:szCs w:val="24"/>
        </w:rPr>
        <w:t>Homeland security</w:t>
      </w:r>
    </w:p>
    <w:p w14:paraId="228A0B07" w14:textId="63F10D3E" w:rsidR="00C264F1" w:rsidRPr="0022191D" w:rsidRDefault="00AB5212">
      <w:pPr>
        <w:rPr>
          <w:rFonts w:ascii="Calibri" w:hAnsi="Calibri"/>
          <w:sz w:val="24"/>
          <w:szCs w:val="24"/>
        </w:rPr>
      </w:pPr>
      <w:r w:rsidRPr="0022191D">
        <w:rPr>
          <w:rFonts w:ascii="Calibri" w:hAnsi="Calibri"/>
          <w:sz w:val="24"/>
          <w:szCs w:val="24"/>
        </w:rPr>
        <w:t>----Individual liberties, including gun control, Freedom of expression and religious freedom</w:t>
      </w:r>
    </w:p>
    <w:p w14:paraId="24D5D1E7" w14:textId="11878F89" w:rsidR="00C264F1" w:rsidRPr="0022191D" w:rsidRDefault="00AB5212">
      <w:pPr>
        <w:rPr>
          <w:rFonts w:ascii="Calibri" w:hAnsi="Calibri"/>
          <w:sz w:val="24"/>
          <w:szCs w:val="24"/>
        </w:rPr>
      </w:pPr>
      <w:r w:rsidRPr="0022191D">
        <w:rPr>
          <w:rFonts w:ascii="Calibri" w:hAnsi="Calibri"/>
          <w:sz w:val="24"/>
          <w:szCs w:val="24"/>
        </w:rPr>
        <w:t>----Immigration</w:t>
      </w:r>
    </w:p>
    <w:p w14:paraId="4E955522" w14:textId="77777777" w:rsidR="00C264F1" w:rsidRPr="008E14BB" w:rsidRDefault="00AB5212">
      <w:pPr>
        <w:spacing w:beforeAutospacing="1" w:afterAutospacing="1"/>
        <w:rPr>
          <w:rFonts w:ascii="Calibri" w:hAnsi="Calibri"/>
          <w:b/>
          <w:bCs/>
          <w:i/>
          <w:sz w:val="28"/>
          <w:szCs w:val="28"/>
          <w:lang w:val="en"/>
        </w:rPr>
      </w:pPr>
      <w:r w:rsidRPr="008E14BB">
        <w:rPr>
          <w:rFonts w:ascii="Calibri" w:hAnsi="Calibri"/>
          <w:b/>
          <w:bCs/>
          <w:color w:val="333333"/>
          <w:sz w:val="28"/>
          <w:szCs w:val="28"/>
          <w:lang w:val="en"/>
        </w:rPr>
        <w:t>GENERAL INFORMATION ABOUT THE U.S. POLITICAL SYSTEM AND FEDERALISM AS A CONTEXT FOR ELECTIONS</w:t>
      </w:r>
    </w:p>
    <w:p w14:paraId="51EFC687" w14:textId="3195DCFD" w:rsidR="00C264F1" w:rsidRPr="0022191D" w:rsidRDefault="00AB5212">
      <w:pPr>
        <w:spacing w:beforeAutospacing="1" w:afterAutospacing="1"/>
        <w:rPr>
          <w:rFonts w:ascii="Calibri" w:hAnsi="Calibri"/>
          <w:i/>
          <w:sz w:val="24"/>
          <w:szCs w:val="24"/>
          <w:lang w:val="en"/>
        </w:rPr>
      </w:pPr>
      <w:r w:rsidRPr="0022191D">
        <w:rPr>
          <w:rFonts w:ascii="Calibri" w:hAnsi="Calibri"/>
          <w:i/>
          <w:sz w:val="24"/>
          <w:szCs w:val="24"/>
        </w:rPr>
        <w:t xml:space="preserve">4. TAXES IN THE FEDERAL SYSTEM </w:t>
      </w:r>
    </w:p>
    <w:p w14:paraId="76A00653" w14:textId="3AEFF271" w:rsidR="00C264F1" w:rsidRPr="0022191D" w:rsidRDefault="00AB5212">
      <w:pPr>
        <w:numPr>
          <w:ilvl w:val="0"/>
          <w:numId w:val="3"/>
        </w:numPr>
        <w:tabs>
          <w:tab w:val="left" w:pos="990"/>
        </w:tabs>
        <w:ind w:left="990"/>
        <w:rPr>
          <w:rFonts w:ascii="Calibri" w:hAnsi="Calibri"/>
          <w:i/>
          <w:sz w:val="24"/>
          <w:szCs w:val="24"/>
        </w:rPr>
      </w:pPr>
      <w:r w:rsidRPr="0022191D">
        <w:rPr>
          <w:rFonts w:ascii="Calibri" w:hAnsi="Calibri"/>
          <w:i/>
          <w:sz w:val="24"/>
          <w:szCs w:val="24"/>
        </w:rPr>
        <w:t xml:space="preserve">FEDERAL: Income taxes, </w:t>
      </w:r>
      <w:r w:rsidR="008E14BB" w:rsidRPr="0022191D">
        <w:rPr>
          <w:rFonts w:ascii="Calibri" w:hAnsi="Calibri"/>
          <w:i/>
          <w:sz w:val="24"/>
          <w:szCs w:val="24"/>
        </w:rPr>
        <w:t>corporate</w:t>
      </w:r>
      <w:r w:rsidRPr="0022191D">
        <w:rPr>
          <w:rFonts w:ascii="Calibri" w:hAnsi="Calibri"/>
          <w:i/>
          <w:sz w:val="24"/>
          <w:szCs w:val="24"/>
        </w:rPr>
        <w:t xml:space="preserve"> taxes, Federal excise taxes</w:t>
      </w:r>
    </w:p>
    <w:p w14:paraId="741FA3D2" w14:textId="58BA3DC7" w:rsidR="00C264F1" w:rsidRPr="0022191D" w:rsidRDefault="00AB5212">
      <w:pPr>
        <w:numPr>
          <w:ilvl w:val="0"/>
          <w:numId w:val="3"/>
        </w:numPr>
        <w:tabs>
          <w:tab w:val="left" w:pos="990"/>
        </w:tabs>
        <w:ind w:left="990"/>
        <w:rPr>
          <w:rFonts w:ascii="Calibri" w:hAnsi="Calibri"/>
          <w:sz w:val="24"/>
          <w:szCs w:val="24"/>
        </w:rPr>
      </w:pPr>
      <w:r w:rsidRPr="0022191D">
        <w:rPr>
          <w:rFonts w:ascii="Calibri" w:hAnsi="Calibri"/>
          <w:i/>
          <w:sz w:val="24"/>
          <w:szCs w:val="24"/>
        </w:rPr>
        <w:t xml:space="preserve">STATE: Income taxes, </w:t>
      </w:r>
      <w:r w:rsidR="008E14BB" w:rsidRPr="0022191D">
        <w:rPr>
          <w:rFonts w:ascii="Calibri" w:hAnsi="Calibri"/>
          <w:i/>
          <w:sz w:val="24"/>
          <w:szCs w:val="24"/>
        </w:rPr>
        <w:t>corporate</w:t>
      </w:r>
      <w:r w:rsidRPr="0022191D">
        <w:rPr>
          <w:rFonts w:ascii="Calibri" w:hAnsi="Calibri"/>
          <w:i/>
          <w:sz w:val="24"/>
          <w:szCs w:val="24"/>
        </w:rPr>
        <w:t xml:space="preserve"> taxes, property</w:t>
      </w:r>
      <w:r w:rsidRPr="0022191D">
        <w:rPr>
          <w:rFonts w:ascii="Calibri" w:hAnsi="Calibri"/>
          <w:sz w:val="24"/>
          <w:szCs w:val="24"/>
        </w:rPr>
        <w:t xml:space="preserve"> taxes, state excise taxes, state sales taxes, state estate taxes, inheritance taxes, real estate transfer taxes</w:t>
      </w:r>
    </w:p>
    <w:p w14:paraId="7CDCB149" w14:textId="77777777" w:rsidR="00C264F1" w:rsidRPr="0022191D" w:rsidRDefault="00AB5212">
      <w:pPr>
        <w:numPr>
          <w:ilvl w:val="0"/>
          <w:numId w:val="3"/>
        </w:numPr>
        <w:tabs>
          <w:tab w:val="left" w:pos="990"/>
        </w:tabs>
        <w:ind w:left="990"/>
        <w:rPr>
          <w:rFonts w:ascii="Calibri" w:hAnsi="Calibri"/>
          <w:sz w:val="24"/>
          <w:szCs w:val="24"/>
        </w:rPr>
      </w:pPr>
      <w:r w:rsidRPr="0022191D">
        <w:rPr>
          <w:rFonts w:ascii="Calibri" w:hAnsi="Calibri"/>
          <w:sz w:val="24"/>
          <w:szCs w:val="24"/>
        </w:rPr>
        <w:t>LOCAL: Income taxes (rare), property taxes, sales taxes, estate taxes, franchise taxes, payroll taxes, user fees (for immediate use of transit, parks, and other kinds of local services such as fees for tourists)</w:t>
      </w:r>
    </w:p>
    <w:p w14:paraId="398A436B" w14:textId="77777777" w:rsidR="00C264F1" w:rsidRPr="0022191D" w:rsidRDefault="00AB5212">
      <w:pPr>
        <w:numPr>
          <w:ilvl w:val="0"/>
          <w:numId w:val="3"/>
        </w:numPr>
        <w:tabs>
          <w:tab w:val="left" w:pos="990"/>
        </w:tabs>
        <w:ind w:left="990"/>
        <w:rPr>
          <w:rFonts w:ascii="Calibri" w:hAnsi="Calibri"/>
          <w:sz w:val="24"/>
          <w:szCs w:val="24"/>
        </w:rPr>
      </w:pPr>
      <w:r w:rsidRPr="0022191D">
        <w:rPr>
          <w:rFonts w:ascii="Calibri" w:hAnsi="Calibri"/>
          <w:sz w:val="24"/>
          <w:szCs w:val="24"/>
        </w:rPr>
        <w:t>Federal grants and revenue-sharing with states and localities enable states and localities to pursue their own public policy purposes.</w:t>
      </w:r>
    </w:p>
    <w:p w14:paraId="08492A21" w14:textId="77777777" w:rsidR="00C264F1" w:rsidRPr="0022191D" w:rsidRDefault="00C264F1">
      <w:pPr>
        <w:rPr>
          <w:rFonts w:ascii="Calibri" w:hAnsi="Calibri"/>
          <w:sz w:val="24"/>
          <w:szCs w:val="24"/>
        </w:rPr>
      </w:pPr>
    </w:p>
    <w:p w14:paraId="79E1E7B0" w14:textId="77777777" w:rsidR="00C264F1" w:rsidRPr="0022191D" w:rsidRDefault="00AB5212" w:rsidP="008E14BB">
      <w:pPr>
        <w:numPr>
          <w:ilvl w:val="0"/>
          <w:numId w:val="5"/>
        </w:numPr>
        <w:ind w:left="450"/>
        <w:rPr>
          <w:rFonts w:ascii="Calibri" w:hAnsi="Calibri"/>
          <w:sz w:val="24"/>
          <w:szCs w:val="24"/>
        </w:rPr>
      </w:pPr>
      <w:r w:rsidRPr="0022191D">
        <w:rPr>
          <w:rFonts w:ascii="Calibri" w:hAnsi="Calibri"/>
          <w:sz w:val="24"/>
          <w:szCs w:val="24"/>
        </w:rPr>
        <w:t>DISTRIBUTION OF GOVERNMENT POWER</w:t>
      </w:r>
    </w:p>
    <w:p w14:paraId="6A823183" w14:textId="77777777" w:rsidR="00C264F1" w:rsidRPr="0022191D" w:rsidRDefault="00C264F1">
      <w:pPr>
        <w:ind w:left="630"/>
        <w:rPr>
          <w:rFonts w:ascii="Calibri" w:hAnsi="Calibri"/>
          <w:sz w:val="24"/>
          <w:szCs w:val="24"/>
        </w:rPr>
      </w:pPr>
    </w:p>
    <w:p w14:paraId="1FB2620E" w14:textId="77777777" w:rsidR="00C264F1" w:rsidRPr="0022191D" w:rsidRDefault="00AB5212">
      <w:pPr>
        <w:ind w:left="1005"/>
        <w:rPr>
          <w:rFonts w:ascii="Calibri" w:hAnsi="Calibri"/>
          <w:sz w:val="24"/>
          <w:szCs w:val="24"/>
        </w:rPr>
      </w:pPr>
      <w:r w:rsidRPr="0022191D">
        <w:rPr>
          <w:rFonts w:ascii="Calibri" w:hAnsi="Calibri"/>
          <w:sz w:val="24"/>
          <w:szCs w:val="24"/>
        </w:rPr>
        <w:t>FEDERAL POWERS: National defense, foreign and diplomatic relations, interstate commerce, domestic emergency powers</w:t>
      </w:r>
    </w:p>
    <w:p w14:paraId="19688968" w14:textId="77777777" w:rsidR="00C264F1" w:rsidRPr="0022191D" w:rsidRDefault="00AB5212">
      <w:pPr>
        <w:ind w:left="1005"/>
        <w:rPr>
          <w:rFonts w:ascii="Calibri" w:hAnsi="Calibri"/>
          <w:sz w:val="24"/>
          <w:szCs w:val="24"/>
        </w:rPr>
      </w:pPr>
      <w:r w:rsidRPr="0022191D">
        <w:rPr>
          <w:rFonts w:ascii="Calibri" w:hAnsi="Calibri"/>
          <w:sz w:val="24"/>
          <w:szCs w:val="24"/>
        </w:rPr>
        <w:lastRenderedPageBreak/>
        <w:t>STATES AND LOCALITIES: health, education, welfare, law enforcement, public works, parks and recreation, industry regulation within the state</w:t>
      </w:r>
    </w:p>
    <w:p w14:paraId="5A6C17D9" w14:textId="77777777" w:rsidR="00C264F1" w:rsidRPr="0022191D" w:rsidRDefault="00AB5212">
      <w:pPr>
        <w:ind w:left="1005"/>
        <w:rPr>
          <w:rFonts w:ascii="Calibri" w:hAnsi="Calibri"/>
          <w:sz w:val="24"/>
          <w:szCs w:val="24"/>
        </w:rPr>
      </w:pPr>
      <w:r w:rsidRPr="0022191D">
        <w:rPr>
          <w:rFonts w:ascii="Calibri" w:hAnsi="Calibri"/>
          <w:sz w:val="24"/>
          <w:szCs w:val="24"/>
        </w:rPr>
        <w:t>(See Article I, Section 10 and the 10</w:t>
      </w:r>
      <w:r w:rsidRPr="0022191D">
        <w:rPr>
          <w:rFonts w:ascii="Calibri" w:hAnsi="Calibri"/>
          <w:sz w:val="24"/>
          <w:szCs w:val="24"/>
          <w:vertAlign w:val="superscript"/>
        </w:rPr>
        <w:t>th</w:t>
      </w:r>
      <w:r w:rsidRPr="0022191D">
        <w:rPr>
          <w:rFonts w:ascii="Calibri" w:hAnsi="Calibri"/>
          <w:sz w:val="24"/>
          <w:szCs w:val="24"/>
        </w:rPr>
        <w:t xml:space="preserve"> amendment in the United States Constitution)</w:t>
      </w:r>
    </w:p>
    <w:p w14:paraId="7FDBBB17" w14:textId="77777777" w:rsidR="00C264F1" w:rsidRPr="0022191D" w:rsidRDefault="00C264F1">
      <w:pPr>
        <w:rPr>
          <w:rFonts w:ascii="Calibri" w:hAnsi="Calibri"/>
          <w:i/>
          <w:iCs/>
          <w:sz w:val="24"/>
          <w:szCs w:val="24"/>
        </w:rPr>
      </w:pPr>
    </w:p>
    <w:p w14:paraId="2BA56AB3" w14:textId="77777777" w:rsidR="00C264F1" w:rsidRPr="0022191D" w:rsidRDefault="00AB5212">
      <w:pPr>
        <w:rPr>
          <w:rFonts w:ascii="Calibri" w:hAnsi="Calibri"/>
          <w:sz w:val="24"/>
          <w:szCs w:val="24"/>
        </w:rPr>
      </w:pPr>
      <w:r w:rsidRPr="0022191D">
        <w:rPr>
          <w:rFonts w:ascii="Calibri" w:hAnsi="Calibri"/>
          <w:sz w:val="24"/>
          <w:szCs w:val="24"/>
        </w:rPr>
        <w:t>6. THE PUBLIC POLICY PROCESS AND U.S. ELECTIONS:</w:t>
      </w:r>
    </w:p>
    <w:p w14:paraId="02217E06" w14:textId="6B6B69C3" w:rsidR="00C264F1" w:rsidRPr="008E14BB" w:rsidRDefault="00AB5212" w:rsidP="008E14BB">
      <w:pPr>
        <w:pStyle w:val="Heading1"/>
        <w:numPr>
          <w:ilvl w:val="0"/>
          <w:numId w:val="9"/>
        </w:numPr>
        <w:rPr>
          <w:rFonts w:ascii="Calibri" w:hAnsi="Calibri"/>
          <w:b w:val="0"/>
          <w:bCs w:val="0"/>
          <w:sz w:val="24"/>
          <w:szCs w:val="24"/>
        </w:rPr>
      </w:pPr>
      <w:r w:rsidRPr="0022191D">
        <w:rPr>
          <w:rFonts w:ascii="Calibri" w:hAnsi="Calibri"/>
          <w:b w:val="0"/>
          <w:bCs w:val="0"/>
          <w:sz w:val="24"/>
          <w:szCs w:val="24"/>
        </w:rPr>
        <w:t>AGENDA-SETTING</w:t>
      </w:r>
    </w:p>
    <w:p w14:paraId="5EAB0459" w14:textId="4C157084" w:rsidR="00C264F1" w:rsidRPr="008E14BB" w:rsidRDefault="00AB5212" w:rsidP="008E14BB">
      <w:pPr>
        <w:pStyle w:val="ListParagraph"/>
        <w:numPr>
          <w:ilvl w:val="0"/>
          <w:numId w:val="9"/>
        </w:numPr>
        <w:rPr>
          <w:rFonts w:ascii="Calibri" w:hAnsi="Calibri"/>
          <w:sz w:val="24"/>
          <w:szCs w:val="24"/>
        </w:rPr>
      </w:pPr>
      <w:r w:rsidRPr="008E14BB">
        <w:rPr>
          <w:rFonts w:ascii="Calibri" w:hAnsi="Calibri"/>
          <w:sz w:val="24"/>
          <w:szCs w:val="24"/>
        </w:rPr>
        <w:t>POLICY DESIGN/FORMULATION</w:t>
      </w:r>
    </w:p>
    <w:p w14:paraId="6A1BF034" w14:textId="70AFA945" w:rsidR="00C264F1" w:rsidRPr="008E14BB" w:rsidRDefault="00AB5212" w:rsidP="008E14BB">
      <w:pPr>
        <w:pStyle w:val="ListParagraph"/>
        <w:numPr>
          <w:ilvl w:val="0"/>
          <w:numId w:val="9"/>
        </w:numPr>
        <w:rPr>
          <w:rFonts w:ascii="Calibri" w:hAnsi="Calibri"/>
          <w:sz w:val="24"/>
          <w:szCs w:val="24"/>
        </w:rPr>
      </w:pPr>
      <w:r w:rsidRPr="008E14BB">
        <w:rPr>
          <w:rFonts w:ascii="Calibri" w:hAnsi="Calibri"/>
          <w:sz w:val="24"/>
          <w:szCs w:val="24"/>
        </w:rPr>
        <w:t>POLICY ADOPTION</w:t>
      </w:r>
    </w:p>
    <w:p w14:paraId="06D1658D" w14:textId="29DAD89A" w:rsidR="00C264F1" w:rsidRPr="008E14BB" w:rsidRDefault="00AB5212" w:rsidP="008E14BB">
      <w:pPr>
        <w:pStyle w:val="ListParagraph"/>
        <w:numPr>
          <w:ilvl w:val="0"/>
          <w:numId w:val="9"/>
        </w:numPr>
        <w:rPr>
          <w:rFonts w:ascii="Calibri" w:hAnsi="Calibri"/>
          <w:sz w:val="24"/>
          <w:szCs w:val="24"/>
        </w:rPr>
      </w:pPr>
      <w:r w:rsidRPr="008E14BB">
        <w:rPr>
          <w:rFonts w:ascii="Calibri" w:hAnsi="Calibri"/>
          <w:sz w:val="24"/>
          <w:szCs w:val="24"/>
        </w:rPr>
        <w:t>POLICY IMPLEMENTATION</w:t>
      </w:r>
    </w:p>
    <w:p w14:paraId="2A3188FF" w14:textId="08B809D8" w:rsidR="00C264F1" w:rsidRPr="008E14BB" w:rsidRDefault="00AB5212" w:rsidP="008E14BB">
      <w:pPr>
        <w:pStyle w:val="ListParagraph"/>
        <w:numPr>
          <w:ilvl w:val="0"/>
          <w:numId w:val="9"/>
        </w:numPr>
        <w:rPr>
          <w:rFonts w:ascii="Calibri" w:hAnsi="Calibri"/>
          <w:sz w:val="24"/>
          <w:szCs w:val="24"/>
        </w:rPr>
      </w:pPr>
      <w:r w:rsidRPr="008E14BB">
        <w:rPr>
          <w:rFonts w:ascii="Calibri" w:hAnsi="Calibri"/>
          <w:sz w:val="24"/>
          <w:szCs w:val="24"/>
        </w:rPr>
        <w:t>POLICY ASSESSMENT OR</w:t>
      </w:r>
    </w:p>
    <w:p w14:paraId="49617002" w14:textId="4BB44783" w:rsidR="00C264F1" w:rsidRDefault="00AB5212" w:rsidP="008E14BB">
      <w:pPr>
        <w:pStyle w:val="ListParagraph"/>
        <w:numPr>
          <w:ilvl w:val="0"/>
          <w:numId w:val="9"/>
        </w:numPr>
        <w:rPr>
          <w:rFonts w:ascii="Calibri" w:hAnsi="Calibri"/>
          <w:sz w:val="24"/>
          <w:szCs w:val="24"/>
        </w:rPr>
      </w:pPr>
      <w:r w:rsidRPr="008E14BB">
        <w:rPr>
          <w:rFonts w:ascii="Calibri" w:hAnsi="Calibri"/>
          <w:sz w:val="24"/>
          <w:szCs w:val="24"/>
        </w:rPr>
        <w:t>EVALUATING PUBLIC POLICY</w:t>
      </w:r>
    </w:p>
    <w:p w14:paraId="5E2855F0" w14:textId="77777777" w:rsidR="008E14BB" w:rsidRPr="008E14BB" w:rsidRDefault="008E14BB" w:rsidP="008E14BB">
      <w:pPr>
        <w:pBdr>
          <w:bottom w:val="dotted" w:sz="24" w:space="1" w:color="00000A"/>
        </w:pBdr>
        <w:rPr>
          <w:rFonts w:ascii="Calibri" w:hAnsi="Calibri"/>
          <w:sz w:val="24"/>
          <w:szCs w:val="24"/>
        </w:rPr>
      </w:pPr>
    </w:p>
    <w:p w14:paraId="7B127F11" w14:textId="5A628827" w:rsidR="00C264F1" w:rsidRPr="0022191D" w:rsidRDefault="00AB5212">
      <w:pPr>
        <w:pStyle w:val="Heading1"/>
        <w:rPr>
          <w:rFonts w:ascii="Calibri" w:hAnsi="Calibri"/>
          <w:b w:val="0"/>
          <w:bCs w:val="0"/>
          <w:sz w:val="24"/>
          <w:szCs w:val="24"/>
        </w:rPr>
      </w:pPr>
      <w:r w:rsidRPr="0022191D">
        <w:rPr>
          <w:rFonts w:ascii="Calibri" w:hAnsi="Calibri"/>
          <w:b w:val="0"/>
          <w:bCs w:val="0"/>
          <w:sz w:val="24"/>
          <w:szCs w:val="24"/>
        </w:rPr>
        <w:t>9. DATA ON DISTRIBUTION OF GOVERNMENT TYPES IN THE FEDERAL SYSTEM, 20</w:t>
      </w:r>
      <w:r w:rsidR="00F020F3" w:rsidRPr="0022191D">
        <w:rPr>
          <w:rFonts w:ascii="Calibri" w:hAnsi="Calibri"/>
          <w:b w:val="0"/>
          <w:bCs w:val="0"/>
          <w:sz w:val="24"/>
          <w:szCs w:val="24"/>
        </w:rPr>
        <w:t>21</w:t>
      </w:r>
      <w:r w:rsidRPr="0022191D">
        <w:rPr>
          <w:rFonts w:ascii="Calibri" w:hAnsi="Calibri"/>
          <w:b w:val="0"/>
          <w:bCs w:val="0"/>
          <w:sz w:val="24"/>
          <w:szCs w:val="24"/>
        </w:rPr>
        <w:t xml:space="preserve"> ESTIMATES</w:t>
      </w:r>
    </w:p>
    <w:p w14:paraId="48DA9910" w14:textId="77777777" w:rsidR="00C264F1" w:rsidRPr="0022191D" w:rsidRDefault="00AB5212">
      <w:pPr>
        <w:pStyle w:val="Heading2"/>
        <w:rPr>
          <w:rFonts w:ascii="Calibri" w:hAnsi="Calibri"/>
          <w:b w:val="0"/>
          <w:bCs w:val="0"/>
          <w:sz w:val="24"/>
          <w:szCs w:val="24"/>
        </w:rPr>
      </w:pPr>
      <w:r w:rsidRPr="0022191D">
        <w:rPr>
          <w:rFonts w:ascii="Calibri" w:hAnsi="Calibri"/>
          <w:b w:val="0"/>
          <w:bCs w:val="0"/>
          <w:sz w:val="24"/>
          <w:szCs w:val="24"/>
        </w:rPr>
        <w:t xml:space="preserve">TYPE       NUMBER           </w:t>
      </w:r>
    </w:p>
    <w:p w14:paraId="052EC6CB" w14:textId="77777777" w:rsidR="00C264F1" w:rsidRPr="0022191D" w:rsidRDefault="00AB5212">
      <w:pPr>
        <w:pStyle w:val="Heading3"/>
        <w:rPr>
          <w:rFonts w:ascii="Calibri" w:hAnsi="Calibri"/>
          <w:b w:val="0"/>
          <w:bCs w:val="0"/>
          <w:sz w:val="24"/>
          <w:szCs w:val="24"/>
        </w:rPr>
      </w:pPr>
      <w:r w:rsidRPr="0022191D">
        <w:rPr>
          <w:rFonts w:ascii="Calibri" w:hAnsi="Calibri"/>
          <w:b w:val="0"/>
          <w:bCs w:val="0"/>
          <w:sz w:val="24"/>
          <w:szCs w:val="24"/>
        </w:rPr>
        <w:t>FEDERAL        1</w:t>
      </w:r>
    </w:p>
    <w:p w14:paraId="354F4939" w14:textId="77777777" w:rsidR="00C264F1" w:rsidRPr="0022191D" w:rsidRDefault="00AB5212">
      <w:pPr>
        <w:rPr>
          <w:rFonts w:ascii="Calibri" w:hAnsi="Calibri"/>
          <w:sz w:val="24"/>
          <w:szCs w:val="24"/>
        </w:rPr>
      </w:pPr>
      <w:r w:rsidRPr="0022191D">
        <w:rPr>
          <w:rFonts w:ascii="Calibri" w:hAnsi="Calibri"/>
          <w:sz w:val="24"/>
          <w:szCs w:val="24"/>
        </w:rPr>
        <w:t>STATES         50</w:t>
      </w:r>
    </w:p>
    <w:p w14:paraId="3DB8E55A" w14:textId="77777777" w:rsidR="00C264F1" w:rsidRPr="0022191D" w:rsidRDefault="00AB5212">
      <w:pPr>
        <w:rPr>
          <w:rFonts w:ascii="Calibri" w:hAnsi="Calibri"/>
          <w:sz w:val="24"/>
          <w:szCs w:val="24"/>
        </w:rPr>
      </w:pPr>
      <w:r w:rsidRPr="0022191D">
        <w:rPr>
          <w:rFonts w:ascii="Calibri" w:hAnsi="Calibri"/>
          <w:sz w:val="24"/>
          <w:szCs w:val="24"/>
        </w:rPr>
        <w:t>LOCAL GOVERNMENTS:</w:t>
      </w:r>
    </w:p>
    <w:p w14:paraId="2C7D1DEC" w14:textId="77777777" w:rsidR="00C264F1" w:rsidRPr="0022191D" w:rsidRDefault="00AB5212">
      <w:pPr>
        <w:rPr>
          <w:rFonts w:ascii="Calibri" w:hAnsi="Calibri"/>
          <w:sz w:val="24"/>
          <w:szCs w:val="24"/>
        </w:rPr>
      </w:pPr>
      <w:r w:rsidRPr="0022191D">
        <w:rPr>
          <w:rFonts w:ascii="Calibri" w:hAnsi="Calibri"/>
          <w:sz w:val="24"/>
          <w:szCs w:val="24"/>
        </w:rPr>
        <w:t>COUNTIES                   3,300</w:t>
      </w:r>
    </w:p>
    <w:p w14:paraId="56F1A00E" w14:textId="77777777" w:rsidR="00C264F1" w:rsidRPr="0022191D" w:rsidRDefault="00AB5212">
      <w:pPr>
        <w:rPr>
          <w:rFonts w:ascii="Calibri" w:hAnsi="Calibri"/>
          <w:sz w:val="24"/>
          <w:szCs w:val="24"/>
        </w:rPr>
      </w:pPr>
      <w:r w:rsidRPr="0022191D">
        <w:rPr>
          <w:rFonts w:ascii="Calibri" w:hAnsi="Calibri"/>
          <w:sz w:val="24"/>
          <w:szCs w:val="24"/>
        </w:rPr>
        <w:t>MUNICIPALITIES       21,000</w:t>
      </w:r>
    </w:p>
    <w:p w14:paraId="0E961134" w14:textId="77777777" w:rsidR="00C264F1" w:rsidRPr="0022191D" w:rsidRDefault="00AB5212">
      <w:pPr>
        <w:rPr>
          <w:rFonts w:ascii="Calibri" w:hAnsi="Calibri"/>
          <w:sz w:val="24"/>
          <w:szCs w:val="24"/>
        </w:rPr>
      </w:pPr>
      <w:r w:rsidRPr="0022191D">
        <w:rPr>
          <w:rFonts w:ascii="Calibri" w:hAnsi="Calibri"/>
          <w:sz w:val="24"/>
          <w:szCs w:val="24"/>
        </w:rPr>
        <w:t>TOWNSHIPS, VILLAGES,</w:t>
      </w:r>
    </w:p>
    <w:p w14:paraId="2E1EC2BF" w14:textId="77777777" w:rsidR="00C264F1" w:rsidRPr="0022191D" w:rsidRDefault="00AB5212">
      <w:pPr>
        <w:rPr>
          <w:rFonts w:ascii="Calibri" w:hAnsi="Calibri"/>
          <w:sz w:val="24"/>
          <w:szCs w:val="24"/>
        </w:rPr>
      </w:pPr>
      <w:r w:rsidRPr="0022191D">
        <w:rPr>
          <w:rFonts w:ascii="Calibri" w:hAnsi="Calibri"/>
          <w:sz w:val="24"/>
          <w:szCs w:val="24"/>
        </w:rPr>
        <w:t>HAMLETS                    16,629</w:t>
      </w:r>
    </w:p>
    <w:p w14:paraId="6D21DE78" w14:textId="77777777" w:rsidR="00C264F1" w:rsidRPr="0022191D" w:rsidRDefault="00AB5212">
      <w:pPr>
        <w:rPr>
          <w:rFonts w:ascii="Calibri" w:hAnsi="Calibri"/>
          <w:sz w:val="24"/>
          <w:szCs w:val="24"/>
        </w:rPr>
      </w:pPr>
      <w:r w:rsidRPr="0022191D">
        <w:rPr>
          <w:rFonts w:ascii="Calibri" w:hAnsi="Calibri"/>
          <w:sz w:val="24"/>
          <w:szCs w:val="24"/>
        </w:rPr>
        <w:t>SCHOOL DISTRICTS   13,726</w:t>
      </w:r>
    </w:p>
    <w:p w14:paraId="47608D91" w14:textId="40B00657" w:rsidR="00C264F1" w:rsidRPr="0022191D" w:rsidRDefault="00AB5212">
      <w:pPr>
        <w:pBdr>
          <w:bottom w:val="single" w:sz="6" w:space="1" w:color="00000A"/>
        </w:pBdr>
        <w:rPr>
          <w:rFonts w:ascii="Calibri" w:hAnsi="Calibri"/>
          <w:sz w:val="24"/>
          <w:szCs w:val="24"/>
        </w:rPr>
      </w:pPr>
      <w:r w:rsidRPr="0022191D">
        <w:rPr>
          <w:rFonts w:ascii="Calibri" w:hAnsi="Calibri"/>
          <w:sz w:val="24"/>
          <w:szCs w:val="24"/>
        </w:rPr>
        <w:t xml:space="preserve">SPECIAL DISTRICTS   </w:t>
      </w:r>
      <w:r w:rsidR="00F020F3" w:rsidRPr="0022191D">
        <w:rPr>
          <w:rFonts w:ascii="Calibri" w:hAnsi="Calibri"/>
          <w:sz w:val="24"/>
          <w:szCs w:val="24"/>
        </w:rPr>
        <w:t>41</w:t>
      </w:r>
      <w:r w:rsidRPr="0022191D">
        <w:rPr>
          <w:rFonts w:ascii="Calibri" w:hAnsi="Calibri"/>
          <w:sz w:val="24"/>
          <w:szCs w:val="24"/>
        </w:rPr>
        <w:t>,200</w:t>
      </w:r>
    </w:p>
    <w:p w14:paraId="5E23C3C6" w14:textId="037E183A" w:rsidR="00C264F1" w:rsidRPr="0022191D" w:rsidRDefault="00AB5212" w:rsidP="004B78F0">
      <w:pPr>
        <w:pStyle w:val="Heading1"/>
        <w:spacing w:before="0"/>
        <w:rPr>
          <w:rFonts w:ascii="Calibri" w:hAnsi="Calibri"/>
          <w:b w:val="0"/>
          <w:bCs w:val="0"/>
          <w:sz w:val="24"/>
          <w:szCs w:val="24"/>
        </w:rPr>
      </w:pPr>
      <w:r w:rsidRPr="0022191D">
        <w:rPr>
          <w:rFonts w:ascii="Calibri" w:hAnsi="Calibri"/>
          <w:b w:val="0"/>
          <w:bCs w:val="0"/>
          <w:sz w:val="24"/>
          <w:szCs w:val="24"/>
        </w:rPr>
        <w:t>TOTAL                     9</w:t>
      </w:r>
      <w:r w:rsidR="00F020F3" w:rsidRPr="0022191D">
        <w:rPr>
          <w:rFonts w:ascii="Calibri" w:hAnsi="Calibri"/>
          <w:b w:val="0"/>
          <w:bCs w:val="0"/>
          <w:sz w:val="24"/>
          <w:szCs w:val="24"/>
        </w:rPr>
        <w:t>4</w:t>
      </w:r>
      <w:r w:rsidRPr="0022191D">
        <w:rPr>
          <w:rFonts w:ascii="Calibri" w:hAnsi="Calibri"/>
          <w:b w:val="0"/>
          <w:bCs w:val="0"/>
          <w:sz w:val="24"/>
          <w:szCs w:val="24"/>
        </w:rPr>
        <w:t>,855</w:t>
      </w:r>
    </w:p>
    <w:p w14:paraId="1D1A6371" w14:textId="3D135C75" w:rsidR="00C264F1" w:rsidRPr="0022191D" w:rsidRDefault="00AB5212">
      <w:pPr>
        <w:pStyle w:val="Heading3"/>
        <w:rPr>
          <w:rFonts w:ascii="Calibri" w:hAnsi="Calibri"/>
          <w:b w:val="0"/>
          <w:bCs w:val="0"/>
          <w:sz w:val="24"/>
          <w:szCs w:val="24"/>
        </w:rPr>
      </w:pPr>
      <w:r w:rsidRPr="0022191D">
        <w:rPr>
          <w:rFonts w:ascii="Calibri" w:hAnsi="Calibri"/>
          <w:b w:val="0"/>
          <w:bCs w:val="0"/>
          <w:sz w:val="24"/>
          <w:szCs w:val="24"/>
        </w:rPr>
        <w:t xml:space="preserve">FEDERAL BUDGET FY18: </w:t>
      </w:r>
      <w:r w:rsidR="00EB2CD7" w:rsidRPr="0022191D">
        <w:rPr>
          <w:rFonts w:ascii="Calibri" w:hAnsi="Calibri"/>
          <w:b w:val="0"/>
          <w:bCs w:val="0"/>
          <w:sz w:val="24"/>
          <w:szCs w:val="24"/>
        </w:rPr>
        <w:t>7</w:t>
      </w:r>
      <w:r w:rsidRPr="0022191D">
        <w:rPr>
          <w:rFonts w:ascii="Calibri" w:hAnsi="Calibri"/>
          <w:b w:val="0"/>
          <w:bCs w:val="0"/>
          <w:sz w:val="24"/>
          <w:szCs w:val="24"/>
        </w:rPr>
        <w:t>.0-</w:t>
      </w:r>
      <w:r w:rsidR="00EB2CD7" w:rsidRPr="0022191D">
        <w:rPr>
          <w:rFonts w:ascii="Calibri" w:hAnsi="Calibri"/>
          <w:b w:val="0"/>
          <w:bCs w:val="0"/>
          <w:sz w:val="24"/>
          <w:szCs w:val="24"/>
        </w:rPr>
        <w:t>7</w:t>
      </w:r>
      <w:r w:rsidRPr="0022191D">
        <w:rPr>
          <w:rFonts w:ascii="Calibri" w:hAnsi="Calibri"/>
          <w:b w:val="0"/>
          <w:bCs w:val="0"/>
          <w:sz w:val="24"/>
          <w:szCs w:val="24"/>
        </w:rPr>
        <w:t>.2 TRILLION, 20</w:t>
      </w:r>
      <w:r w:rsidR="00EB2CD7" w:rsidRPr="0022191D">
        <w:rPr>
          <w:rFonts w:ascii="Calibri" w:hAnsi="Calibri"/>
          <w:b w:val="0"/>
          <w:bCs w:val="0"/>
          <w:sz w:val="24"/>
          <w:szCs w:val="24"/>
        </w:rPr>
        <w:t>21</w:t>
      </w:r>
      <w:r w:rsidRPr="0022191D">
        <w:rPr>
          <w:rFonts w:ascii="Calibri" w:hAnsi="Calibri"/>
          <w:b w:val="0"/>
          <w:bCs w:val="0"/>
          <w:sz w:val="24"/>
          <w:szCs w:val="24"/>
        </w:rPr>
        <w:t xml:space="preserve"> estimate: </w:t>
      </w:r>
      <w:r w:rsidR="00EB2CD7" w:rsidRPr="0022191D">
        <w:rPr>
          <w:rFonts w:ascii="Calibri" w:hAnsi="Calibri"/>
          <w:b w:val="0"/>
          <w:bCs w:val="0"/>
          <w:sz w:val="24"/>
          <w:szCs w:val="24"/>
        </w:rPr>
        <w:t>7</w:t>
      </w:r>
      <w:r w:rsidRPr="0022191D">
        <w:rPr>
          <w:rFonts w:ascii="Calibri" w:hAnsi="Calibri"/>
          <w:b w:val="0"/>
          <w:bCs w:val="0"/>
          <w:sz w:val="24"/>
          <w:szCs w:val="24"/>
        </w:rPr>
        <w:t>.</w:t>
      </w:r>
      <w:r w:rsidR="00EB2CD7" w:rsidRPr="0022191D">
        <w:rPr>
          <w:rFonts w:ascii="Calibri" w:hAnsi="Calibri"/>
          <w:b w:val="0"/>
          <w:bCs w:val="0"/>
          <w:sz w:val="24"/>
          <w:szCs w:val="24"/>
        </w:rPr>
        <w:t>6</w:t>
      </w:r>
      <w:r w:rsidRPr="0022191D">
        <w:rPr>
          <w:rFonts w:ascii="Calibri" w:hAnsi="Calibri"/>
          <w:b w:val="0"/>
          <w:bCs w:val="0"/>
          <w:sz w:val="24"/>
          <w:szCs w:val="24"/>
        </w:rPr>
        <w:t xml:space="preserve"> TRILLION DOLLARS</w:t>
      </w:r>
    </w:p>
    <w:p w14:paraId="186597BB" w14:textId="675B7219" w:rsidR="00C264F1" w:rsidRPr="0022191D" w:rsidRDefault="00AB5212">
      <w:pPr>
        <w:rPr>
          <w:rFonts w:ascii="Calibri" w:hAnsi="Calibri"/>
          <w:sz w:val="24"/>
          <w:szCs w:val="24"/>
        </w:rPr>
      </w:pPr>
      <w:r w:rsidRPr="0022191D">
        <w:rPr>
          <w:rFonts w:ascii="Calibri" w:hAnsi="Calibri"/>
          <w:sz w:val="24"/>
          <w:szCs w:val="24"/>
        </w:rPr>
        <w:t>STATE/LOCAL BUDGETS (combined): $</w:t>
      </w:r>
      <w:r w:rsidR="00EB2CD7" w:rsidRPr="0022191D">
        <w:rPr>
          <w:rFonts w:ascii="Calibri" w:hAnsi="Calibri"/>
          <w:sz w:val="24"/>
          <w:szCs w:val="24"/>
        </w:rPr>
        <w:t>3.2-3.3</w:t>
      </w:r>
      <w:r w:rsidRPr="0022191D">
        <w:rPr>
          <w:rFonts w:ascii="Calibri" w:hAnsi="Calibri"/>
          <w:sz w:val="24"/>
          <w:szCs w:val="24"/>
        </w:rPr>
        <w:t xml:space="preserve"> TRILLION</w:t>
      </w:r>
    </w:p>
    <w:p w14:paraId="0C7AA4D2" w14:textId="13905909" w:rsidR="00C264F1" w:rsidRPr="0022191D" w:rsidRDefault="00AB5212">
      <w:pPr>
        <w:pBdr>
          <w:bottom w:val="single" w:sz="6" w:space="1" w:color="00000A"/>
        </w:pBdr>
        <w:rPr>
          <w:rFonts w:ascii="Calibri" w:hAnsi="Calibri"/>
          <w:sz w:val="24"/>
          <w:szCs w:val="24"/>
        </w:rPr>
      </w:pPr>
      <w:r w:rsidRPr="0022191D">
        <w:rPr>
          <w:rFonts w:ascii="Calibri" w:hAnsi="Calibri"/>
          <w:sz w:val="24"/>
          <w:szCs w:val="24"/>
        </w:rPr>
        <w:t xml:space="preserve">GROSS NATIONAL PRODUCT: $ </w:t>
      </w:r>
      <w:r w:rsidR="00EB2CD7" w:rsidRPr="0022191D">
        <w:rPr>
          <w:rFonts w:ascii="Calibri" w:hAnsi="Calibri"/>
          <w:sz w:val="24"/>
          <w:szCs w:val="24"/>
        </w:rPr>
        <w:t>24.8</w:t>
      </w:r>
      <w:r w:rsidRPr="0022191D">
        <w:rPr>
          <w:rFonts w:ascii="Calibri" w:hAnsi="Calibri"/>
          <w:sz w:val="24"/>
          <w:szCs w:val="24"/>
        </w:rPr>
        <w:t xml:space="preserve"> TRILLION</w:t>
      </w:r>
    </w:p>
    <w:p w14:paraId="07863F03" w14:textId="77777777" w:rsidR="008E14BB" w:rsidRDefault="008E14BB">
      <w:pPr>
        <w:rPr>
          <w:rFonts w:ascii="Calibri" w:hAnsi="Calibri"/>
          <w:sz w:val="24"/>
          <w:szCs w:val="24"/>
        </w:rPr>
      </w:pPr>
    </w:p>
    <w:p w14:paraId="5811D57E" w14:textId="6D198813" w:rsidR="00C264F1" w:rsidRDefault="00AB5212">
      <w:pPr>
        <w:rPr>
          <w:rFonts w:ascii="Calibri" w:hAnsi="Calibri"/>
          <w:sz w:val="24"/>
          <w:szCs w:val="24"/>
        </w:rPr>
      </w:pPr>
      <w:r w:rsidRPr="0022191D">
        <w:rPr>
          <w:rFonts w:ascii="Calibri" w:hAnsi="Calibri"/>
          <w:sz w:val="24"/>
          <w:szCs w:val="24"/>
        </w:rPr>
        <w:t>Women in Politics:</w:t>
      </w:r>
    </w:p>
    <w:p w14:paraId="254FD6DC" w14:textId="77777777" w:rsidR="008E14BB" w:rsidRPr="0022191D" w:rsidRDefault="008E14BB">
      <w:pPr>
        <w:rPr>
          <w:rFonts w:ascii="Calibri" w:hAnsi="Calibri"/>
          <w:sz w:val="24"/>
          <w:szCs w:val="24"/>
        </w:rPr>
      </w:pPr>
    </w:p>
    <w:p w14:paraId="3F382E5F" w14:textId="77777777" w:rsidR="00C264F1" w:rsidRPr="0022191D" w:rsidRDefault="00AB5212">
      <w:pPr>
        <w:rPr>
          <w:rFonts w:ascii="Calibri" w:hAnsi="Calibri"/>
          <w:sz w:val="24"/>
          <w:szCs w:val="24"/>
        </w:rPr>
      </w:pPr>
      <w:r w:rsidRPr="0022191D">
        <w:rPr>
          <w:rFonts w:ascii="Calibri" w:hAnsi="Calibri"/>
          <w:sz w:val="24"/>
          <w:szCs w:val="24"/>
        </w:rPr>
        <w:t>See www.cawp@rutgers.edu This is the center on women in politics of the Eagleton Institute at Rutgers and includes data on the number and distribution of female office holders in the U.S.</w:t>
      </w:r>
    </w:p>
    <w:p w14:paraId="6957C60E" w14:textId="77777777" w:rsidR="00C264F1" w:rsidRPr="0022191D" w:rsidRDefault="00C264F1">
      <w:pPr>
        <w:rPr>
          <w:rFonts w:ascii="Calibri" w:hAnsi="Calibri"/>
          <w:sz w:val="24"/>
          <w:szCs w:val="24"/>
        </w:rPr>
      </w:pPr>
    </w:p>
    <w:p w14:paraId="6755F53A" w14:textId="77777777" w:rsidR="00C264F1" w:rsidRPr="0022191D" w:rsidRDefault="00AB5212">
      <w:pPr>
        <w:rPr>
          <w:rFonts w:ascii="Calibri" w:hAnsi="Calibri"/>
          <w:sz w:val="24"/>
          <w:szCs w:val="24"/>
        </w:rPr>
      </w:pPr>
      <w:r w:rsidRPr="0022191D">
        <w:rPr>
          <w:rFonts w:ascii="Calibri" w:hAnsi="Calibri"/>
          <w:sz w:val="24"/>
          <w:szCs w:val="24"/>
        </w:rPr>
        <w:t>See also the website of the League of Women Voters.</w:t>
      </w:r>
    </w:p>
    <w:p w14:paraId="67ADB2B8" w14:textId="77777777" w:rsidR="00C264F1" w:rsidRPr="0022191D" w:rsidRDefault="00275554">
      <w:pPr>
        <w:rPr>
          <w:rFonts w:ascii="Calibri" w:hAnsi="Calibri"/>
          <w:sz w:val="24"/>
          <w:szCs w:val="24"/>
        </w:rPr>
      </w:pPr>
      <w:hyperlink r:id="rId130">
        <w:r w:rsidR="00AB5212" w:rsidRPr="0022191D">
          <w:rPr>
            <w:rStyle w:val="InternetLink"/>
            <w:rFonts w:ascii="Calibri" w:hAnsi="Calibri"/>
            <w:sz w:val="24"/>
            <w:szCs w:val="24"/>
          </w:rPr>
          <w:t>www.lwv.org/</w:t>
        </w:r>
      </w:hyperlink>
      <w:r w:rsidR="00AB5212" w:rsidRPr="0022191D">
        <w:rPr>
          <w:rFonts w:ascii="Calibri" w:hAnsi="Calibri"/>
          <w:sz w:val="24"/>
          <w:szCs w:val="24"/>
        </w:rPr>
        <w:t xml:space="preserve"> </w:t>
      </w:r>
    </w:p>
    <w:p w14:paraId="0DAE3854" w14:textId="77777777" w:rsidR="00C264F1" w:rsidRPr="0022191D" w:rsidRDefault="00C264F1">
      <w:pPr>
        <w:rPr>
          <w:rFonts w:ascii="Calibri" w:hAnsi="Calibri"/>
          <w:sz w:val="24"/>
          <w:szCs w:val="24"/>
        </w:rPr>
      </w:pPr>
    </w:p>
    <w:p w14:paraId="040A8B79" w14:textId="77777777" w:rsidR="004B78F0" w:rsidRDefault="004B78F0">
      <w:pPr>
        <w:rPr>
          <w:rFonts w:ascii="Calibri" w:hAnsi="Calibri"/>
          <w:iCs/>
          <w:sz w:val="24"/>
          <w:szCs w:val="24"/>
          <w:u w:val="single"/>
        </w:rPr>
      </w:pPr>
      <w:r>
        <w:rPr>
          <w:rFonts w:ascii="Calibri" w:hAnsi="Calibri"/>
          <w:iCs/>
          <w:sz w:val="24"/>
          <w:szCs w:val="24"/>
          <w:u w:val="single"/>
        </w:rPr>
        <w:br w:type="page"/>
      </w:r>
    </w:p>
    <w:p w14:paraId="6FB3AF2D" w14:textId="543EB09E" w:rsidR="00C264F1" w:rsidRPr="004B78F0" w:rsidRDefault="00AB5212">
      <w:pPr>
        <w:rPr>
          <w:rFonts w:ascii="Calibri" w:hAnsi="Calibri"/>
          <w:b/>
          <w:bCs/>
          <w:iCs/>
          <w:sz w:val="28"/>
          <w:szCs w:val="28"/>
          <w:u w:val="single"/>
        </w:rPr>
      </w:pPr>
      <w:r w:rsidRPr="004B78F0">
        <w:rPr>
          <w:rFonts w:ascii="Calibri" w:hAnsi="Calibri"/>
          <w:b/>
          <w:bCs/>
          <w:iCs/>
          <w:sz w:val="28"/>
          <w:szCs w:val="28"/>
          <w:u w:val="single"/>
        </w:rPr>
        <w:lastRenderedPageBreak/>
        <w:t>Suggested Readings</w:t>
      </w:r>
    </w:p>
    <w:p w14:paraId="5B54482F" w14:textId="77777777" w:rsidR="00C264F1" w:rsidRPr="0022191D" w:rsidRDefault="00AB5212">
      <w:pPr>
        <w:rPr>
          <w:rFonts w:ascii="Calibri" w:hAnsi="Calibri"/>
          <w:sz w:val="24"/>
          <w:szCs w:val="24"/>
        </w:rPr>
      </w:pPr>
      <w:r w:rsidRPr="0022191D">
        <w:rPr>
          <w:rFonts w:ascii="Calibri" w:hAnsi="Calibri"/>
          <w:sz w:val="24"/>
          <w:szCs w:val="24"/>
        </w:rPr>
        <w:t xml:space="preserve">Alexander Hamilton, James Madison and John Jay, </w:t>
      </w:r>
      <w:r w:rsidRPr="0022191D">
        <w:rPr>
          <w:rFonts w:ascii="Calibri" w:hAnsi="Calibri"/>
          <w:i/>
          <w:iCs/>
          <w:sz w:val="24"/>
          <w:szCs w:val="24"/>
        </w:rPr>
        <w:t xml:space="preserve">The Federalist Papers. </w:t>
      </w:r>
      <w:r w:rsidRPr="0022191D">
        <w:rPr>
          <w:rFonts w:ascii="Calibri" w:hAnsi="Calibri"/>
          <w:sz w:val="24"/>
          <w:szCs w:val="24"/>
        </w:rPr>
        <w:t>(New York: Bantam Classics, 2003).</w:t>
      </w:r>
    </w:p>
    <w:p w14:paraId="4B621036" w14:textId="77777777" w:rsidR="00C264F1" w:rsidRPr="0022191D" w:rsidRDefault="00C264F1">
      <w:pPr>
        <w:rPr>
          <w:rFonts w:ascii="Calibri" w:hAnsi="Calibri"/>
          <w:sz w:val="24"/>
          <w:szCs w:val="24"/>
        </w:rPr>
      </w:pPr>
    </w:p>
    <w:p w14:paraId="0C14B8FE" w14:textId="77777777" w:rsidR="00C264F1" w:rsidRPr="0022191D" w:rsidRDefault="00AB5212">
      <w:pPr>
        <w:rPr>
          <w:rFonts w:ascii="Calibri" w:hAnsi="Calibri"/>
          <w:sz w:val="24"/>
          <w:szCs w:val="24"/>
        </w:rPr>
      </w:pPr>
      <w:r w:rsidRPr="0022191D">
        <w:rPr>
          <w:rFonts w:ascii="Calibri" w:hAnsi="Calibri"/>
          <w:sz w:val="24"/>
          <w:szCs w:val="24"/>
        </w:rPr>
        <w:t xml:space="preserve">Sandy L. Maisel and Mark D. Brewer, </w:t>
      </w:r>
      <w:r w:rsidRPr="0022191D">
        <w:rPr>
          <w:rFonts w:ascii="Calibri" w:hAnsi="Calibri"/>
          <w:i/>
          <w:sz w:val="24"/>
          <w:szCs w:val="24"/>
        </w:rPr>
        <w:t>Parties and Elections in America: The Electoral Process.</w:t>
      </w:r>
      <w:r w:rsidRPr="0022191D">
        <w:rPr>
          <w:rFonts w:ascii="Calibri" w:hAnsi="Calibri"/>
          <w:sz w:val="24"/>
          <w:szCs w:val="24"/>
        </w:rPr>
        <w:t xml:space="preserve">  Rowman and Littlefield Publishers, 6</w:t>
      </w:r>
      <w:r w:rsidRPr="0022191D">
        <w:rPr>
          <w:rFonts w:ascii="Calibri" w:hAnsi="Calibri"/>
          <w:sz w:val="24"/>
          <w:szCs w:val="24"/>
          <w:vertAlign w:val="superscript"/>
        </w:rPr>
        <w:t>th</w:t>
      </w:r>
      <w:r w:rsidRPr="0022191D">
        <w:rPr>
          <w:rFonts w:ascii="Calibri" w:hAnsi="Calibri"/>
          <w:sz w:val="24"/>
          <w:szCs w:val="24"/>
        </w:rPr>
        <w:t xml:space="preserve"> Edition, 2011.</w:t>
      </w:r>
    </w:p>
    <w:p w14:paraId="1209A5CB" w14:textId="77777777" w:rsidR="00C264F1" w:rsidRPr="0022191D" w:rsidRDefault="00C264F1">
      <w:pPr>
        <w:rPr>
          <w:rFonts w:ascii="Calibri" w:hAnsi="Calibri"/>
          <w:sz w:val="24"/>
          <w:szCs w:val="24"/>
        </w:rPr>
      </w:pPr>
    </w:p>
    <w:p w14:paraId="447803F9" w14:textId="02F28460" w:rsidR="00C264F1" w:rsidRPr="0022191D" w:rsidRDefault="00AB5212">
      <w:pPr>
        <w:rPr>
          <w:rFonts w:ascii="Calibri" w:hAnsi="Calibri"/>
          <w:sz w:val="24"/>
          <w:szCs w:val="24"/>
        </w:rPr>
      </w:pPr>
      <w:r w:rsidRPr="0022191D">
        <w:rPr>
          <w:rFonts w:ascii="Calibri" w:hAnsi="Calibri"/>
          <w:sz w:val="24"/>
          <w:szCs w:val="24"/>
        </w:rPr>
        <w:t xml:space="preserve">Thomas Dye, </w:t>
      </w:r>
      <w:r w:rsidRPr="0022191D">
        <w:rPr>
          <w:rFonts w:ascii="Calibri" w:hAnsi="Calibri"/>
          <w:i/>
          <w:sz w:val="24"/>
          <w:szCs w:val="24"/>
        </w:rPr>
        <w:t>Understanding Public Policy</w:t>
      </w:r>
      <w:r w:rsidRPr="0022191D">
        <w:rPr>
          <w:rFonts w:ascii="Calibri" w:hAnsi="Calibri"/>
          <w:sz w:val="24"/>
          <w:szCs w:val="24"/>
        </w:rPr>
        <w:t>, 15th Edition</w:t>
      </w:r>
    </w:p>
    <w:p w14:paraId="4B3D4185" w14:textId="77777777" w:rsidR="00C264F1" w:rsidRPr="0022191D" w:rsidRDefault="00AB5212">
      <w:pPr>
        <w:rPr>
          <w:rFonts w:ascii="Calibri" w:hAnsi="Calibri"/>
          <w:sz w:val="24"/>
          <w:szCs w:val="24"/>
        </w:rPr>
      </w:pPr>
      <w:r w:rsidRPr="0022191D">
        <w:rPr>
          <w:rFonts w:ascii="Calibri" w:hAnsi="Calibri"/>
          <w:sz w:val="24"/>
          <w:szCs w:val="24"/>
        </w:rPr>
        <w:t>(Upper Saddle River, New Jersey, Pearson/Prentice-Hall, 2016).</w:t>
      </w:r>
    </w:p>
    <w:p w14:paraId="080771E6" w14:textId="77777777" w:rsidR="00C264F1" w:rsidRPr="0022191D" w:rsidRDefault="00C264F1">
      <w:pPr>
        <w:rPr>
          <w:rFonts w:ascii="Calibri" w:hAnsi="Calibri"/>
          <w:sz w:val="24"/>
          <w:szCs w:val="24"/>
        </w:rPr>
      </w:pPr>
    </w:p>
    <w:p w14:paraId="20A92B38" w14:textId="2CCD112C" w:rsidR="00C264F1" w:rsidRPr="0022191D" w:rsidRDefault="00AB5212">
      <w:pPr>
        <w:rPr>
          <w:rFonts w:ascii="Calibri" w:hAnsi="Calibri"/>
          <w:sz w:val="24"/>
          <w:szCs w:val="24"/>
        </w:rPr>
      </w:pPr>
      <w:r w:rsidRPr="0022191D">
        <w:rPr>
          <w:rFonts w:ascii="Calibri" w:hAnsi="Calibri"/>
          <w:sz w:val="24"/>
          <w:szCs w:val="24"/>
        </w:rPr>
        <w:t xml:space="preserve">Gabriel Almond and Sidney </w:t>
      </w:r>
      <w:proofErr w:type="spellStart"/>
      <w:r w:rsidRPr="0022191D">
        <w:rPr>
          <w:rFonts w:ascii="Calibri" w:hAnsi="Calibri"/>
          <w:sz w:val="24"/>
          <w:szCs w:val="24"/>
        </w:rPr>
        <w:t>Verba</w:t>
      </w:r>
      <w:proofErr w:type="spellEnd"/>
      <w:r w:rsidRPr="0022191D">
        <w:rPr>
          <w:rFonts w:ascii="Calibri" w:hAnsi="Calibri"/>
          <w:sz w:val="24"/>
          <w:szCs w:val="24"/>
        </w:rPr>
        <w:t xml:space="preserve">, </w:t>
      </w:r>
      <w:r w:rsidRPr="0022191D">
        <w:rPr>
          <w:rFonts w:ascii="Calibri" w:hAnsi="Calibri"/>
          <w:i/>
          <w:iCs/>
          <w:sz w:val="24"/>
          <w:szCs w:val="24"/>
        </w:rPr>
        <w:t xml:space="preserve">The Civic Culture </w:t>
      </w:r>
      <w:proofErr w:type="spellStart"/>
      <w:proofErr w:type="gramStart"/>
      <w:r w:rsidRPr="0022191D">
        <w:rPr>
          <w:rFonts w:ascii="Calibri" w:hAnsi="Calibri"/>
          <w:i/>
          <w:iCs/>
          <w:sz w:val="24"/>
          <w:szCs w:val="24"/>
        </w:rPr>
        <w:t>Revisted</w:t>
      </w:r>
      <w:proofErr w:type="spellEnd"/>
      <w:r w:rsidRPr="0022191D">
        <w:rPr>
          <w:rFonts w:ascii="Calibri" w:hAnsi="Calibri"/>
          <w:i/>
          <w:iCs/>
          <w:sz w:val="24"/>
          <w:szCs w:val="24"/>
        </w:rPr>
        <w:t xml:space="preserve"> </w:t>
      </w:r>
      <w:r w:rsidRPr="0022191D">
        <w:rPr>
          <w:rFonts w:ascii="Calibri" w:hAnsi="Calibri"/>
          <w:sz w:val="24"/>
          <w:szCs w:val="24"/>
        </w:rPr>
        <w:t xml:space="preserve"> (</w:t>
      </w:r>
      <w:proofErr w:type="gramEnd"/>
      <w:r w:rsidRPr="0022191D">
        <w:rPr>
          <w:rFonts w:ascii="Calibri" w:hAnsi="Calibri"/>
          <w:sz w:val="24"/>
          <w:szCs w:val="24"/>
        </w:rPr>
        <w:t>Princeton: Princeton University Press, 1989).</w:t>
      </w:r>
    </w:p>
    <w:p w14:paraId="14EBD2B2" w14:textId="5218849A" w:rsidR="00C264F1" w:rsidRPr="0022191D" w:rsidRDefault="00C264F1">
      <w:pPr>
        <w:rPr>
          <w:rFonts w:ascii="Calibri" w:hAnsi="Calibri"/>
          <w:sz w:val="24"/>
          <w:szCs w:val="24"/>
        </w:rPr>
      </w:pPr>
    </w:p>
    <w:p w14:paraId="07E00116" w14:textId="5DEF35FE" w:rsidR="00C264F1" w:rsidRPr="0022191D" w:rsidRDefault="00AB5212">
      <w:pPr>
        <w:rPr>
          <w:rFonts w:ascii="Calibri" w:hAnsi="Calibri"/>
          <w:sz w:val="24"/>
          <w:szCs w:val="24"/>
        </w:rPr>
      </w:pPr>
      <w:r w:rsidRPr="0022191D">
        <w:rPr>
          <w:rFonts w:ascii="Calibri" w:hAnsi="Calibri"/>
          <w:sz w:val="24"/>
          <w:szCs w:val="24"/>
        </w:rPr>
        <w:t xml:space="preserve">Stanley Elkins and Eric </w:t>
      </w:r>
      <w:proofErr w:type="spellStart"/>
      <w:r w:rsidRPr="0022191D">
        <w:rPr>
          <w:rFonts w:ascii="Calibri" w:hAnsi="Calibri"/>
          <w:sz w:val="24"/>
          <w:szCs w:val="24"/>
        </w:rPr>
        <w:t>McKitrick</w:t>
      </w:r>
      <w:proofErr w:type="spellEnd"/>
      <w:r w:rsidRPr="0022191D">
        <w:rPr>
          <w:rFonts w:ascii="Calibri" w:hAnsi="Calibri"/>
          <w:sz w:val="24"/>
          <w:szCs w:val="24"/>
        </w:rPr>
        <w:t xml:space="preserve">, </w:t>
      </w:r>
      <w:r w:rsidRPr="0022191D">
        <w:rPr>
          <w:rFonts w:ascii="Calibri" w:hAnsi="Calibri"/>
          <w:i/>
          <w:iCs/>
          <w:sz w:val="24"/>
          <w:szCs w:val="24"/>
        </w:rPr>
        <w:t>The Age of Federalism</w:t>
      </w:r>
      <w:r w:rsidR="008E14BB">
        <w:rPr>
          <w:rFonts w:ascii="Calibri" w:hAnsi="Calibri"/>
          <w:sz w:val="24"/>
          <w:szCs w:val="24"/>
        </w:rPr>
        <w:t xml:space="preserve"> </w:t>
      </w:r>
      <w:r w:rsidRPr="0022191D">
        <w:rPr>
          <w:rFonts w:ascii="Calibri" w:hAnsi="Calibri"/>
          <w:sz w:val="24"/>
          <w:szCs w:val="24"/>
        </w:rPr>
        <w:t>(Oxford University Press, 1994).</w:t>
      </w:r>
    </w:p>
    <w:p w14:paraId="65288124" w14:textId="77777777" w:rsidR="008E14BB" w:rsidRDefault="008E14BB">
      <w:pPr>
        <w:rPr>
          <w:rFonts w:ascii="Calibri" w:hAnsi="Calibri"/>
          <w:sz w:val="24"/>
          <w:szCs w:val="24"/>
        </w:rPr>
      </w:pPr>
    </w:p>
    <w:p w14:paraId="37966922" w14:textId="3BAD75B3" w:rsidR="00C264F1" w:rsidRPr="0022191D" w:rsidRDefault="00AB5212">
      <w:pPr>
        <w:rPr>
          <w:rFonts w:ascii="Calibri" w:hAnsi="Calibri"/>
          <w:sz w:val="24"/>
          <w:szCs w:val="24"/>
        </w:rPr>
      </w:pPr>
      <w:r w:rsidRPr="0022191D">
        <w:rPr>
          <w:rFonts w:ascii="Calibri" w:hAnsi="Calibri"/>
          <w:sz w:val="24"/>
          <w:szCs w:val="24"/>
        </w:rPr>
        <w:t xml:space="preserve">Joseph C. </w:t>
      </w:r>
      <w:proofErr w:type="spellStart"/>
      <w:r w:rsidRPr="0022191D">
        <w:rPr>
          <w:rFonts w:ascii="Calibri" w:hAnsi="Calibri"/>
          <w:sz w:val="24"/>
          <w:szCs w:val="24"/>
        </w:rPr>
        <w:t>Ellers</w:t>
      </w:r>
      <w:proofErr w:type="spellEnd"/>
      <w:r w:rsidRPr="0022191D">
        <w:rPr>
          <w:rFonts w:ascii="Calibri" w:hAnsi="Calibri"/>
          <w:sz w:val="24"/>
          <w:szCs w:val="24"/>
        </w:rPr>
        <w:t xml:space="preserve"> and Lindsay Graham, </w:t>
      </w:r>
      <w:r w:rsidRPr="0022191D">
        <w:rPr>
          <w:rFonts w:ascii="Calibri" w:hAnsi="Calibri"/>
          <w:i/>
          <w:iCs/>
          <w:sz w:val="24"/>
          <w:szCs w:val="24"/>
        </w:rPr>
        <w:t>American Government and the Case for a Return to Federalism</w:t>
      </w:r>
      <w:r w:rsidRPr="0022191D">
        <w:rPr>
          <w:rFonts w:ascii="Calibri" w:hAnsi="Calibri"/>
          <w:sz w:val="24"/>
          <w:szCs w:val="24"/>
        </w:rPr>
        <w:t xml:space="preserve"> (1</w:t>
      </w:r>
      <w:r w:rsidRPr="0022191D">
        <w:rPr>
          <w:rFonts w:ascii="Calibri" w:hAnsi="Calibri"/>
          <w:sz w:val="24"/>
          <w:szCs w:val="24"/>
          <w:vertAlign w:val="superscript"/>
        </w:rPr>
        <w:t>st</w:t>
      </w:r>
      <w:r w:rsidRPr="0022191D">
        <w:rPr>
          <w:rFonts w:ascii="Calibri" w:hAnsi="Calibri"/>
          <w:sz w:val="24"/>
          <w:szCs w:val="24"/>
        </w:rPr>
        <w:t xml:space="preserve"> Books Library, 2000).</w:t>
      </w:r>
    </w:p>
    <w:p w14:paraId="204C0369" w14:textId="77777777" w:rsidR="00C264F1" w:rsidRPr="0022191D" w:rsidRDefault="00C264F1">
      <w:pPr>
        <w:rPr>
          <w:rFonts w:ascii="Calibri" w:hAnsi="Calibri"/>
          <w:sz w:val="24"/>
          <w:szCs w:val="24"/>
        </w:rPr>
      </w:pPr>
    </w:p>
    <w:p w14:paraId="1F2BA69E" w14:textId="77777777" w:rsidR="00C264F1" w:rsidRPr="0022191D" w:rsidRDefault="00AB5212">
      <w:pPr>
        <w:rPr>
          <w:rFonts w:ascii="Calibri" w:hAnsi="Calibri"/>
          <w:sz w:val="24"/>
          <w:szCs w:val="24"/>
        </w:rPr>
      </w:pPr>
      <w:r w:rsidRPr="0022191D">
        <w:rPr>
          <w:rFonts w:ascii="Calibri" w:hAnsi="Calibri"/>
          <w:sz w:val="24"/>
          <w:szCs w:val="24"/>
        </w:rPr>
        <w:t xml:space="preserve">Charles R. Wise, “The Supreme Court’s New Constitutional Federalism: Implications for Public Administration, </w:t>
      </w:r>
      <w:r w:rsidRPr="0022191D">
        <w:rPr>
          <w:rFonts w:ascii="Calibri" w:hAnsi="Calibri"/>
          <w:i/>
          <w:iCs/>
          <w:sz w:val="24"/>
          <w:szCs w:val="24"/>
        </w:rPr>
        <w:t>Public Administration Review</w:t>
      </w:r>
      <w:r w:rsidRPr="0022191D">
        <w:rPr>
          <w:rFonts w:ascii="Calibri" w:hAnsi="Calibri"/>
          <w:sz w:val="24"/>
          <w:szCs w:val="24"/>
        </w:rPr>
        <w:t>, Vol. 61, No. 3, May/June 2001.</w:t>
      </w:r>
    </w:p>
    <w:p w14:paraId="68A3BC36" w14:textId="77777777" w:rsidR="00C264F1" w:rsidRPr="0022191D" w:rsidRDefault="00C264F1">
      <w:pPr>
        <w:rPr>
          <w:rFonts w:ascii="Calibri" w:hAnsi="Calibri"/>
          <w:sz w:val="24"/>
          <w:szCs w:val="24"/>
        </w:rPr>
      </w:pPr>
    </w:p>
    <w:p w14:paraId="6C784206" w14:textId="77777777" w:rsidR="00C264F1" w:rsidRPr="0022191D" w:rsidRDefault="00AB5212">
      <w:pPr>
        <w:rPr>
          <w:rFonts w:ascii="Calibri" w:hAnsi="Calibri"/>
          <w:sz w:val="24"/>
          <w:szCs w:val="24"/>
        </w:rPr>
      </w:pPr>
      <w:r w:rsidRPr="0022191D">
        <w:rPr>
          <w:rFonts w:ascii="Calibri" w:hAnsi="Calibri"/>
          <w:sz w:val="24"/>
          <w:szCs w:val="24"/>
        </w:rPr>
        <w:t xml:space="preserve">Gottfried Dietz, </w:t>
      </w:r>
      <w:r w:rsidRPr="0022191D">
        <w:rPr>
          <w:rFonts w:ascii="Calibri" w:hAnsi="Calibri"/>
          <w:i/>
          <w:iCs/>
          <w:sz w:val="24"/>
          <w:szCs w:val="24"/>
        </w:rPr>
        <w:t xml:space="preserve">The Federalist: A Classic on Federalism and Free Government </w:t>
      </w:r>
      <w:r w:rsidRPr="0022191D">
        <w:rPr>
          <w:rFonts w:ascii="Calibri" w:hAnsi="Calibri"/>
          <w:sz w:val="24"/>
          <w:szCs w:val="24"/>
        </w:rPr>
        <w:t>(Baltimore: Johns Hopkins University Press, 1999).</w:t>
      </w:r>
    </w:p>
    <w:p w14:paraId="2FAE6A25" w14:textId="4CA39C3C" w:rsidR="00C264F1" w:rsidRPr="0022191D" w:rsidRDefault="00C264F1">
      <w:pPr>
        <w:rPr>
          <w:rFonts w:ascii="Calibri" w:hAnsi="Calibri"/>
          <w:sz w:val="24"/>
          <w:szCs w:val="24"/>
        </w:rPr>
      </w:pPr>
    </w:p>
    <w:p w14:paraId="512AD320" w14:textId="3CF72B0A" w:rsidR="00C264F1" w:rsidRPr="004B78F0" w:rsidRDefault="00AB5212">
      <w:pPr>
        <w:rPr>
          <w:rFonts w:ascii="Calibri" w:hAnsi="Calibri"/>
          <w:b/>
          <w:bCs/>
          <w:sz w:val="28"/>
          <w:szCs w:val="28"/>
        </w:rPr>
      </w:pPr>
      <w:r w:rsidRPr="004B78F0">
        <w:rPr>
          <w:rFonts w:ascii="Calibri" w:hAnsi="Calibri"/>
          <w:b/>
          <w:bCs/>
          <w:sz w:val="28"/>
          <w:szCs w:val="28"/>
        </w:rPr>
        <w:t>Periodicals</w:t>
      </w:r>
    </w:p>
    <w:p w14:paraId="72F2499D" w14:textId="342AC7D2" w:rsidR="00C264F1" w:rsidRPr="008E14BB" w:rsidRDefault="00AB5212" w:rsidP="008E14BB">
      <w:pPr>
        <w:pStyle w:val="ListParagraph"/>
        <w:numPr>
          <w:ilvl w:val="0"/>
          <w:numId w:val="10"/>
        </w:numPr>
        <w:rPr>
          <w:rFonts w:ascii="Calibri" w:hAnsi="Calibri"/>
          <w:i/>
          <w:iCs/>
          <w:sz w:val="24"/>
          <w:szCs w:val="24"/>
        </w:rPr>
      </w:pPr>
      <w:r w:rsidRPr="008E14BB">
        <w:rPr>
          <w:rFonts w:ascii="Calibri" w:hAnsi="Calibri"/>
          <w:i/>
          <w:iCs/>
          <w:sz w:val="24"/>
          <w:szCs w:val="24"/>
        </w:rPr>
        <w:t>The National Political Science Review</w:t>
      </w:r>
      <w:r w:rsidRPr="008E14BB">
        <w:rPr>
          <w:rFonts w:ascii="Calibri" w:hAnsi="Calibri"/>
          <w:sz w:val="24"/>
          <w:szCs w:val="24"/>
        </w:rPr>
        <w:t xml:space="preserve"> </w:t>
      </w:r>
    </w:p>
    <w:p w14:paraId="53FF07D1" w14:textId="461FC026" w:rsidR="00C264F1" w:rsidRPr="008E14BB" w:rsidRDefault="00AB5212" w:rsidP="008E14BB">
      <w:pPr>
        <w:pStyle w:val="ListParagraph"/>
        <w:numPr>
          <w:ilvl w:val="0"/>
          <w:numId w:val="10"/>
        </w:numPr>
        <w:rPr>
          <w:rFonts w:ascii="Calibri" w:hAnsi="Calibri"/>
          <w:i/>
          <w:iCs/>
          <w:sz w:val="24"/>
          <w:szCs w:val="24"/>
        </w:rPr>
      </w:pPr>
      <w:r w:rsidRPr="008E14BB">
        <w:rPr>
          <w:rFonts w:ascii="Calibri" w:hAnsi="Calibri"/>
          <w:i/>
          <w:iCs/>
          <w:sz w:val="24"/>
          <w:szCs w:val="24"/>
        </w:rPr>
        <w:t>The National Civic Review</w:t>
      </w:r>
    </w:p>
    <w:p w14:paraId="79DBB976" w14:textId="5E5D2BD7" w:rsidR="00C264F1" w:rsidRPr="008E14BB" w:rsidRDefault="00AB5212" w:rsidP="008E14BB">
      <w:pPr>
        <w:pStyle w:val="ListParagraph"/>
        <w:numPr>
          <w:ilvl w:val="0"/>
          <w:numId w:val="10"/>
        </w:numPr>
        <w:rPr>
          <w:rFonts w:ascii="Calibri" w:hAnsi="Calibri"/>
          <w:i/>
          <w:iCs/>
          <w:sz w:val="24"/>
          <w:szCs w:val="24"/>
        </w:rPr>
      </w:pPr>
      <w:r w:rsidRPr="008E14BB">
        <w:rPr>
          <w:rFonts w:ascii="Calibri" w:hAnsi="Calibri"/>
          <w:i/>
          <w:iCs/>
          <w:sz w:val="24"/>
          <w:szCs w:val="24"/>
        </w:rPr>
        <w:t>The Journal of Politics</w:t>
      </w:r>
    </w:p>
    <w:p w14:paraId="7D66CA37" w14:textId="372E0E7C" w:rsidR="00C264F1" w:rsidRPr="008E14BB" w:rsidRDefault="00AB5212" w:rsidP="008E14BB">
      <w:pPr>
        <w:pStyle w:val="ListParagraph"/>
        <w:numPr>
          <w:ilvl w:val="0"/>
          <w:numId w:val="10"/>
        </w:numPr>
        <w:rPr>
          <w:rFonts w:ascii="Calibri" w:hAnsi="Calibri"/>
          <w:i/>
          <w:iCs/>
          <w:sz w:val="24"/>
          <w:szCs w:val="24"/>
        </w:rPr>
      </w:pPr>
      <w:r w:rsidRPr="008E14BB">
        <w:rPr>
          <w:rFonts w:ascii="Calibri" w:hAnsi="Calibri"/>
          <w:i/>
          <w:iCs/>
          <w:sz w:val="24"/>
          <w:szCs w:val="24"/>
        </w:rPr>
        <w:t>State and Local Government Review</w:t>
      </w:r>
    </w:p>
    <w:p w14:paraId="6B68A4FA" w14:textId="502E3AB7" w:rsidR="00C264F1" w:rsidRPr="008E14BB" w:rsidRDefault="00AB5212" w:rsidP="008E14BB">
      <w:pPr>
        <w:pStyle w:val="ListParagraph"/>
        <w:numPr>
          <w:ilvl w:val="0"/>
          <w:numId w:val="10"/>
        </w:numPr>
        <w:rPr>
          <w:rFonts w:ascii="Calibri" w:hAnsi="Calibri"/>
          <w:i/>
          <w:iCs/>
          <w:sz w:val="24"/>
          <w:szCs w:val="24"/>
        </w:rPr>
      </w:pPr>
      <w:r w:rsidRPr="008E14BB">
        <w:rPr>
          <w:rFonts w:ascii="Calibri" w:hAnsi="Calibri"/>
          <w:i/>
          <w:iCs/>
          <w:sz w:val="24"/>
          <w:szCs w:val="24"/>
        </w:rPr>
        <w:t>Public Administration Review</w:t>
      </w:r>
    </w:p>
    <w:p w14:paraId="288DF48C" w14:textId="77777777" w:rsidR="00C264F1" w:rsidRPr="0022191D" w:rsidRDefault="00C264F1">
      <w:pPr>
        <w:rPr>
          <w:rFonts w:ascii="Calibri" w:hAnsi="Calibri"/>
          <w:sz w:val="24"/>
          <w:szCs w:val="24"/>
        </w:rPr>
      </w:pPr>
    </w:p>
    <w:p w14:paraId="68EB5DB9" w14:textId="1FD9D93C" w:rsidR="00C264F1" w:rsidRPr="004B78F0" w:rsidRDefault="00AB5212">
      <w:pPr>
        <w:rPr>
          <w:rFonts w:ascii="Calibri" w:hAnsi="Calibri"/>
          <w:b/>
          <w:bCs/>
          <w:sz w:val="28"/>
          <w:szCs w:val="28"/>
        </w:rPr>
      </w:pPr>
      <w:r w:rsidRPr="004B78F0">
        <w:rPr>
          <w:rFonts w:ascii="Calibri" w:hAnsi="Calibri"/>
          <w:b/>
          <w:bCs/>
          <w:sz w:val="28"/>
          <w:szCs w:val="28"/>
        </w:rPr>
        <w:t>Contact information:</w:t>
      </w:r>
    </w:p>
    <w:p w14:paraId="28776B42" w14:textId="77777777" w:rsidR="00C264F1" w:rsidRPr="0022191D" w:rsidRDefault="00C264F1">
      <w:pPr>
        <w:rPr>
          <w:rFonts w:ascii="Calibri" w:hAnsi="Calibri"/>
          <w:sz w:val="24"/>
          <w:szCs w:val="24"/>
        </w:rPr>
      </w:pPr>
    </w:p>
    <w:p w14:paraId="085A8FC8" w14:textId="7E16D2D8" w:rsidR="00C264F1" w:rsidRPr="0022191D" w:rsidRDefault="00AB5212">
      <w:pPr>
        <w:rPr>
          <w:rFonts w:ascii="Calibri" w:hAnsi="Calibri"/>
          <w:sz w:val="24"/>
          <w:szCs w:val="24"/>
        </w:rPr>
      </w:pPr>
      <w:r w:rsidRPr="0022191D">
        <w:rPr>
          <w:rFonts w:ascii="Calibri" w:hAnsi="Calibri"/>
          <w:sz w:val="24"/>
          <w:szCs w:val="24"/>
        </w:rPr>
        <w:t>Dr. Lenneal Henderson</w:t>
      </w:r>
    </w:p>
    <w:p w14:paraId="154AA61A" w14:textId="77777777" w:rsidR="00C264F1" w:rsidRPr="0022191D" w:rsidRDefault="00C264F1">
      <w:pPr>
        <w:rPr>
          <w:rFonts w:ascii="Calibri" w:hAnsi="Calibri"/>
          <w:sz w:val="24"/>
          <w:szCs w:val="24"/>
        </w:rPr>
      </w:pPr>
    </w:p>
    <w:p w14:paraId="6BD300FE" w14:textId="77777777" w:rsidR="00C264F1" w:rsidRPr="0022191D" w:rsidRDefault="00AB5212">
      <w:pPr>
        <w:rPr>
          <w:rFonts w:ascii="Calibri" w:hAnsi="Calibri"/>
          <w:sz w:val="24"/>
          <w:szCs w:val="24"/>
        </w:rPr>
      </w:pPr>
      <w:r w:rsidRPr="0022191D">
        <w:rPr>
          <w:rFonts w:ascii="Calibri" w:hAnsi="Calibri"/>
          <w:sz w:val="24"/>
          <w:szCs w:val="24"/>
        </w:rPr>
        <w:t xml:space="preserve">               71 Eagle Bluff Drive</w:t>
      </w:r>
    </w:p>
    <w:p w14:paraId="18DA1067" w14:textId="77777777" w:rsidR="00C264F1" w:rsidRPr="0022191D" w:rsidRDefault="00AB5212">
      <w:pPr>
        <w:rPr>
          <w:rFonts w:ascii="Calibri" w:hAnsi="Calibri"/>
          <w:sz w:val="24"/>
          <w:szCs w:val="24"/>
        </w:rPr>
      </w:pPr>
      <w:r w:rsidRPr="0022191D">
        <w:rPr>
          <w:rFonts w:ascii="Calibri" w:hAnsi="Calibri"/>
          <w:sz w:val="24"/>
          <w:szCs w:val="24"/>
        </w:rPr>
        <w:t xml:space="preserve">               P.O. Box 280</w:t>
      </w:r>
    </w:p>
    <w:p w14:paraId="00B40A47" w14:textId="77777777" w:rsidR="00C264F1" w:rsidRPr="0022191D" w:rsidRDefault="00AB5212">
      <w:pPr>
        <w:rPr>
          <w:rFonts w:ascii="Calibri" w:hAnsi="Calibri"/>
          <w:sz w:val="24"/>
          <w:szCs w:val="24"/>
        </w:rPr>
      </w:pPr>
      <w:r w:rsidRPr="0022191D">
        <w:rPr>
          <w:rFonts w:ascii="Calibri" w:hAnsi="Calibri"/>
          <w:sz w:val="24"/>
          <w:szCs w:val="24"/>
        </w:rPr>
        <w:t xml:space="preserve">               Claremont, Virginia 23899-280</w:t>
      </w:r>
    </w:p>
    <w:p w14:paraId="15FAE484" w14:textId="77777777" w:rsidR="00C264F1" w:rsidRPr="0022191D" w:rsidRDefault="00AB5212">
      <w:pPr>
        <w:rPr>
          <w:rFonts w:ascii="Calibri" w:hAnsi="Calibri"/>
          <w:sz w:val="24"/>
          <w:szCs w:val="24"/>
        </w:rPr>
      </w:pPr>
      <w:r w:rsidRPr="0022191D">
        <w:rPr>
          <w:rFonts w:ascii="Calibri" w:hAnsi="Calibri"/>
          <w:sz w:val="24"/>
          <w:szCs w:val="24"/>
        </w:rPr>
        <w:t xml:space="preserve">               410-707-5873 (cellular)</w:t>
      </w:r>
    </w:p>
    <w:p w14:paraId="52A93D37" w14:textId="036FA4FF" w:rsidR="00C264F1" w:rsidRPr="008E14BB" w:rsidRDefault="00AB5212" w:rsidP="008E14BB">
      <w:pPr>
        <w:rPr>
          <w:rFonts w:ascii="Calibri" w:hAnsi="Calibri"/>
          <w:sz w:val="24"/>
          <w:szCs w:val="24"/>
        </w:rPr>
      </w:pPr>
      <w:r w:rsidRPr="0022191D">
        <w:rPr>
          <w:rFonts w:ascii="Calibri" w:hAnsi="Calibri"/>
          <w:sz w:val="24"/>
          <w:szCs w:val="24"/>
        </w:rPr>
        <w:t xml:space="preserve">               E-mail: ljhend@wm.edu</w:t>
      </w:r>
      <w:bookmarkStart w:id="1" w:name="PartList"/>
      <w:bookmarkStart w:id="2" w:name="PartAssogbaVihoutouMartin14"/>
      <w:bookmarkEnd w:id="1"/>
      <w:bookmarkEnd w:id="2"/>
    </w:p>
    <w:sectPr w:rsidR="00C264F1" w:rsidRPr="008E14BB" w:rsidSect="0022191D">
      <w:type w:val="continuous"/>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2DF9" w14:textId="77777777" w:rsidR="00275554" w:rsidRDefault="00275554" w:rsidP="004B78F0">
      <w:r>
        <w:separator/>
      </w:r>
    </w:p>
  </w:endnote>
  <w:endnote w:type="continuationSeparator" w:id="0">
    <w:p w14:paraId="0970F29F" w14:textId="77777777" w:rsidR="00275554" w:rsidRDefault="00275554" w:rsidP="004B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315" w14:textId="77777777" w:rsidR="00275554" w:rsidRDefault="00275554" w:rsidP="004B78F0">
      <w:r>
        <w:separator/>
      </w:r>
    </w:p>
  </w:footnote>
  <w:footnote w:type="continuationSeparator" w:id="0">
    <w:p w14:paraId="778ED2D6" w14:textId="77777777" w:rsidR="00275554" w:rsidRDefault="00275554" w:rsidP="004B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135"/>
    <w:multiLevelType w:val="multilevel"/>
    <w:tmpl w:val="673E5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3E15266"/>
    <w:multiLevelType w:val="multilevel"/>
    <w:tmpl w:val="99DC02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AF155BA"/>
    <w:multiLevelType w:val="hybridMultilevel"/>
    <w:tmpl w:val="F20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2166"/>
    <w:multiLevelType w:val="multilevel"/>
    <w:tmpl w:val="15302332"/>
    <w:lvl w:ilvl="0">
      <w:start w:val="1"/>
      <w:numFmt w:val="decimal"/>
      <w:lvlText w:val="%1."/>
      <w:lvlJc w:val="left"/>
      <w:pPr>
        <w:tabs>
          <w:tab w:val="num" w:pos="1005"/>
        </w:tabs>
        <w:ind w:left="100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ED30D8D"/>
    <w:multiLevelType w:val="multilevel"/>
    <w:tmpl w:val="37CE33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C5F458D"/>
    <w:multiLevelType w:val="multilevel"/>
    <w:tmpl w:val="EAB0F228"/>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5E07AA"/>
    <w:multiLevelType w:val="multilevel"/>
    <w:tmpl w:val="574EDF10"/>
    <w:lvl w:ilvl="0">
      <w:start w:val="1"/>
      <w:numFmt w:val="bullet"/>
      <w:lvlText w:val=""/>
      <w:lvlJc w:val="left"/>
      <w:pPr>
        <w:tabs>
          <w:tab w:val="num" w:pos="1710"/>
        </w:tabs>
        <w:ind w:left="1710" w:hanging="360"/>
      </w:pPr>
      <w:rPr>
        <w:rFonts w:ascii="Wingdings" w:hAnsi="Wingdings" w:cs="Wingdings" w:hint="default"/>
        <w:sz w:val="28"/>
      </w:rPr>
    </w:lvl>
    <w:lvl w:ilvl="1">
      <w:start w:val="1"/>
      <w:numFmt w:val="bullet"/>
      <w:lvlText w:val=""/>
      <w:lvlJc w:val="left"/>
      <w:pPr>
        <w:tabs>
          <w:tab w:val="num" w:pos="2430"/>
        </w:tabs>
        <w:ind w:left="2430" w:hanging="360"/>
      </w:pPr>
      <w:rPr>
        <w:rFonts w:ascii="Wingdings" w:hAnsi="Wingdings" w:cs="Wingdings" w:hint="default"/>
        <w:sz w:val="28"/>
      </w:rPr>
    </w:lvl>
    <w:lvl w:ilvl="2">
      <w:start w:val="1"/>
      <w:numFmt w:val="bullet"/>
      <w:lvlText w:val=""/>
      <w:lvlJc w:val="left"/>
      <w:pPr>
        <w:tabs>
          <w:tab w:val="num" w:pos="3150"/>
        </w:tabs>
        <w:ind w:left="3150" w:hanging="360"/>
      </w:pPr>
      <w:rPr>
        <w:rFonts w:ascii="Wingdings" w:hAnsi="Wingdings" w:cs="Wingdings" w:hint="default"/>
      </w:rPr>
    </w:lvl>
    <w:lvl w:ilvl="3">
      <w:start w:val="1"/>
      <w:numFmt w:val="bullet"/>
      <w:lvlText w:val=""/>
      <w:lvlJc w:val="left"/>
      <w:pPr>
        <w:tabs>
          <w:tab w:val="num" w:pos="3870"/>
        </w:tabs>
        <w:ind w:left="3870" w:hanging="360"/>
      </w:pPr>
      <w:rPr>
        <w:rFonts w:ascii="Symbol" w:hAnsi="Symbol" w:cs="Symbol" w:hint="default"/>
      </w:rPr>
    </w:lvl>
    <w:lvl w:ilvl="4">
      <w:start w:val="1"/>
      <w:numFmt w:val="bullet"/>
      <w:lvlText w:val="o"/>
      <w:lvlJc w:val="left"/>
      <w:pPr>
        <w:tabs>
          <w:tab w:val="num" w:pos="4590"/>
        </w:tabs>
        <w:ind w:left="4590" w:hanging="360"/>
      </w:pPr>
      <w:rPr>
        <w:rFonts w:ascii="Courier New" w:hAnsi="Courier New" w:cs="Courier New" w:hint="default"/>
      </w:rPr>
    </w:lvl>
    <w:lvl w:ilvl="5">
      <w:start w:val="1"/>
      <w:numFmt w:val="bullet"/>
      <w:lvlText w:val=""/>
      <w:lvlJc w:val="left"/>
      <w:pPr>
        <w:tabs>
          <w:tab w:val="num" w:pos="5310"/>
        </w:tabs>
        <w:ind w:left="5310" w:hanging="360"/>
      </w:pPr>
      <w:rPr>
        <w:rFonts w:ascii="Wingdings" w:hAnsi="Wingdings" w:cs="Wingdings" w:hint="default"/>
      </w:rPr>
    </w:lvl>
    <w:lvl w:ilvl="6">
      <w:start w:val="1"/>
      <w:numFmt w:val="bullet"/>
      <w:lvlText w:val=""/>
      <w:lvlJc w:val="left"/>
      <w:pPr>
        <w:tabs>
          <w:tab w:val="num" w:pos="6030"/>
        </w:tabs>
        <w:ind w:left="6030" w:hanging="360"/>
      </w:pPr>
      <w:rPr>
        <w:rFonts w:ascii="Symbol" w:hAnsi="Symbol" w:cs="Symbol" w:hint="default"/>
      </w:rPr>
    </w:lvl>
    <w:lvl w:ilvl="7">
      <w:start w:val="1"/>
      <w:numFmt w:val="bullet"/>
      <w:lvlText w:val="o"/>
      <w:lvlJc w:val="left"/>
      <w:pPr>
        <w:tabs>
          <w:tab w:val="num" w:pos="6750"/>
        </w:tabs>
        <w:ind w:left="6750" w:hanging="360"/>
      </w:pPr>
      <w:rPr>
        <w:rFonts w:ascii="Courier New" w:hAnsi="Courier New" w:cs="Courier New" w:hint="default"/>
      </w:rPr>
    </w:lvl>
    <w:lvl w:ilvl="8">
      <w:start w:val="1"/>
      <w:numFmt w:val="bullet"/>
      <w:lvlText w:val=""/>
      <w:lvlJc w:val="left"/>
      <w:pPr>
        <w:tabs>
          <w:tab w:val="num" w:pos="7470"/>
        </w:tabs>
        <w:ind w:left="7470" w:hanging="360"/>
      </w:pPr>
      <w:rPr>
        <w:rFonts w:ascii="Wingdings" w:hAnsi="Wingdings" w:cs="Wingdings" w:hint="default"/>
      </w:rPr>
    </w:lvl>
  </w:abstractNum>
  <w:abstractNum w:abstractNumId="7" w15:restartNumberingAfterBreak="0">
    <w:nsid w:val="442B66C2"/>
    <w:multiLevelType w:val="hybridMultilevel"/>
    <w:tmpl w:val="BBAE976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5F837E43"/>
    <w:multiLevelType w:val="multilevel"/>
    <w:tmpl w:val="2564AFFA"/>
    <w:lvl w:ilvl="0">
      <w:start w:val="1"/>
      <w:numFmt w:val="bullet"/>
      <w:lvlText w:val=""/>
      <w:lvlJc w:val="left"/>
      <w:pPr>
        <w:tabs>
          <w:tab w:val="num" w:pos="630"/>
        </w:tabs>
        <w:ind w:left="630" w:hanging="360"/>
      </w:pPr>
      <w:rPr>
        <w:rFonts w:ascii="Wingdings" w:hAnsi="Wingdings" w:cs="Wingdings" w:hint="default"/>
        <w:sz w:val="28"/>
      </w:rPr>
    </w:lvl>
    <w:lvl w:ilvl="1">
      <w:start w:val="1"/>
      <w:numFmt w:val="decimal"/>
      <w:lvlText w:val="%2."/>
      <w:lvlJc w:val="left"/>
      <w:pPr>
        <w:tabs>
          <w:tab w:val="num" w:pos="1350"/>
        </w:tabs>
        <w:ind w:left="1350" w:hanging="360"/>
      </w:pPr>
    </w:lvl>
    <w:lvl w:ilvl="2">
      <w:start w:val="1"/>
      <w:numFmt w:val="decimal"/>
      <w:lvlText w:val="%3."/>
      <w:lvlJc w:val="left"/>
      <w:pPr>
        <w:tabs>
          <w:tab w:val="num" w:pos="1710"/>
        </w:tabs>
        <w:ind w:left="1710" w:hanging="360"/>
      </w:pPr>
    </w:lvl>
    <w:lvl w:ilvl="3">
      <w:start w:val="1"/>
      <w:numFmt w:val="decimal"/>
      <w:lvlText w:val="%4."/>
      <w:lvlJc w:val="left"/>
      <w:pPr>
        <w:tabs>
          <w:tab w:val="num" w:pos="2070"/>
        </w:tabs>
        <w:ind w:left="2070" w:hanging="360"/>
      </w:pPr>
    </w:lvl>
    <w:lvl w:ilvl="4">
      <w:start w:val="1"/>
      <w:numFmt w:val="decimal"/>
      <w:lvlText w:val="%5."/>
      <w:lvlJc w:val="left"/>
      <w:pPr>
        <w:tabs>
          <w:tab w:val="num" w:pos="2430"/>
        </w:tabs>
        <w:ind w:left="2430" w:hanging="360"/>
      </w:pPr>
    </w:lvl>
    <w:lvl w:ilvl="5">
      <w:start w:val="1"/>
      <w:numFmt w:val="decimal"/>
      <w:lvlText w:val="%6."/>
      <w:lvlJc w:val="left"/>
      <w:pPr>
        <w:tabs>
          <w:tab w:val="num" w:pos="2790"/>
        </w:tabs>
        <w:ind w:left="2790" w:hanging="360"/>
      </w:pPr>
    </w:lvl>
    <w:lvl w:ilvl="6">
      <w:start w:val="1"/>
      <w:numFmt w:val="decimal"/>
      <w:lvlText w:val="%7."/>
      <w:lvlJc w:val="left"/>
      <w:pPr>
        <w:tabs>
          <w:tab w:val="num" w:pos="3150"/>
        </w:tabs>
        <w:ind w:left="3150" w:hanging="360"/>
      </w:pPr>
    </w:lvl>
    <w:lvl w:ilvl="7">
      <w:start w:val="1"/>
      <w:numFmt w:val="decimal"/>
      <w:lvlText w:val="%8."/>
      <w:lvlJc w:val="left"/>
      <w:pPr>
        <w:tabs>
          <w:tab w:val="num" w:pos="3510"/>
        </w:tabs>
        <w:ind w:left="3510" w:hanging="360"/>
      </w:pPr>
    </w:lvl>
    <w:lvl w:ilvl="8">
      <w:start w:val="1"/>
      <w:numFmt w:val="decimal"/>
      <w:lvlText w:val="%9."/>
      <w:lvlJc w:val="left"/>
      <w:pPr>
        <w:tabs>
          <w:tab w:val="num" w:pos="3870"/>
        </w:tabs>
        <w:ind w:left="3870" w:hanging="360"/>
      </w:pPr>
    </w:lvl>
  </w:abstractNum>
  <w:abstractNum w:abstractNumId="9" w15:restartNumberingAfterBreak="0">
    <w:nsid w:val="713A7C15"/>
    <w:multiLevelType w:val="hybridMultilevel"/>
    <w:tmpl w:val="0494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23833"/>
    <w:multiLevelType w:val="multilevel"/>
    <w:tmpl w:val="84C27CE6"/>
    <w:lvl w:ilvl="0">
      <w:start w:val="5"/>
      <w:numFmt w:val="decimal"/>
      <w:lvlText w:val="%1."/>
      <w:lvlJc w:val="left"/>
      <w:pPr>
        <w:tabs>
          <w:tab w:val="num" w:pos="990"/>
        </w:tabs>
        <w:ind w:left="990" w:hanging="360"/>
      </w:pPr>
    </w:lvl>
    <w:lvl w:ilvl="1">
      <w:start w:val="1"/>
      <w:numFmt w:val="bullet"/>
      <w:lvlText w:val=""/>
      <w:lvlJc w:val="left"/>
      <w:pPr>
        <w:tabs>
          <w:tab w:val="num" w:pos="1710"/>
        </w:tabs>
        <w:ind w:left="1710" w:hanging="360"/>
      </w:pPr>
      <w:rPr>
        <w:rFonts w:ascii="Wingdings" w:hAnsi="Wingdings" w:cs="Wingding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num w:numId="1">
    <w:abstractNumId w:val="3"/>
  </w:num>
  <w:num w:numId="2">
    <w:abstractNumId w:val="8"/>
  </w:num>
  <w:num w:numId="3">
    <w:abstractNumId w:val="5"/>
  </w:num>
  <w:num w:numId="4">
    <w:abstractNumId w:val="6"/>
  </w:num>
  <w:num w:numId="5">
    <w:abstractNumId w:val="10"/>
  </w:num>
  <w:num w:numId="6">
    <w:abstractNumId w:val="1"/>
  </w:num>
  <w:num w:numId="7">
    <w:abstractNumId w:val="4"/>
  </w:num>
  <w:num w:numId="8">
    <w:abstractNumId w:val="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F1"/>
    <w:rsid w:val="000D285A"/>
    <w:rsid w:val="0022191D"/>
    <w:rsid w:val="00275554"/>
    <w:rsid w:val="0038390C"/>
    <w:rsid w:val="004B78F0"/>
    <w:rsid w:val="005D3F63"/>
    <w:rsid w:val="006348EC"/>
    <w:rsid w:val="00654376"/>
    <w:rsid w:val="007422B3"/>
    <w:rsid w:val="007779B7"/>
    <w:rsid w:val="008E14BB"/>
    <w:rsid w:val="00A84A69"/>
    <w:rsid w:val="00AB5212"/>
    <w:rsid w:val="00B15031"/>
    <w:rsid w:val="00C010A4"/>
    <w:rsid w:val="00C264F1"/>
    <w:rsid w:val="00CD5673"/>
    <w:rsid w:val="00EB2CD7"/>
    <w:rsid w:val="00F020F3"/>
    <w:rsid w:val="00FB32D8"/>
    <w:rsid w:val="00FE7FEF"/>
    <w:rsid w:val="00FF41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1D9F"/>
  <w15:docId w15:val="{A85CA71B-237D-4E1D-8D61-A4FB59D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52"/>
    <w:rPr>
      <w:color w:val="00000A"/>
      <w:sz w:val="22"/>
    </w:rPr>
  </w:style>
  <w:style w:type="paragraph" w:styleId="Heading1">
    <w:name w:val="heading 1"/>
    <w:basedOn w:val="Normal"/>
    <w:next w:val="Normal"/>
    <w:qFormat/>
    <w:rsid w:val="00B03B52"/>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
    <w:semiHidden/>
    <w:unhideWhenUsed/>
    <w:qFormat/>
    <w:rsid w:val="00A243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03B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24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B03B52"/>
  </w:style>
  <w:style w:type="character" w:customStyle="1" w:styleId="TitleChar">
    <w:name w:val="Title Char"/>
    <w:basedOn w:val="DefaultParagraphFont"/>
    <w:link w:val="Title"/>
    <w:qFormat/>
    <w:rsid w:val="00850A97"/>
    <w:rPr>
      <w:b/>
      <w:bCs/>
      <w:color w:val="FF0000"/>
      <w:sz w:val="36"/>
      <w:szCs w:val="36"/>
    </w:rPr>
  </w:style>
  <w:style w:type="character" w:customStyle="1" w:styleId="BalloonTextChar">
    <w:name w:val="Balloon Text Char"/>
    <w:basedOn w:val="DefaultParagraphFont"/>
    <w:link w:val="BalloonText"/>
    <w:uiPriority w:val="99"/>
    <w:semiHidden/>
    <w:qFormat/>
    <w:rsid w:val="007639A8"/>
    <w:rPr>
      <w:rFonts w:ascii="Tahoma" w:hAnsi="Tahoma" w:cs="Tahoma"/>
      <w:sz w:val="16"/>
      <w:szCs w:val="16"/>
    </w:rPr>
  </w:style>
  <w:style w:type="character" w:customStyle="1" w:styleId="Heading2Char">
    <w:name w:val="Heading 2 Char"/>
    <w:basedOn w:val="DefaultParagraphFont"/>
    <w:link w:val="Heading2"/>
    <w:uiPriority w:val="9"/>
    <w:semiHidden/>
    <w:qFormat/>
    <w:rsid w:val="00A243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qFormat/>
    <w:rsid w:val="00A243F9"/>
    <w:rPr>
      <w:rFonts w:asciiTheme="majorHAnsi" w:eastAsiaTheme="majorEastAsia" w:hAnsiTheme="majorHAnsi" w:cstheme="majorBidi"/>
      <w:b/>
      <w:bCs/>
      <w:i/>
      <w:iCs/>
      <w:color w:val="4F81BD" w:themeColor="accent1"/>
      <w:sz w:val="22"/>
    </w:rPr>
  </w:style>
  <w:style w:type="character" w:customStyle="1" w:styleId="InternetLink">
    <w:name w:val="Internet Link"/>
    <w:semiHidden/>
    <w:rsid w:val="00A243F9"/>
    <w:rPr>
      <w:color w:val="0000FF"/>
      <w:u w:val="single"/>
    </w:rPr>
  </w:style>
  <w:style w:type="character" w:customStyle="1" w:styleId="meta-prep">
    <w:name w:val="meta-prep"/>
    <w:qFormat/>
    <w:rsid w:val="00A243F9"/>
  </w:style>
  <w:style w:type="character" w:customStyle="1" w:styleId="entry-date">
    <w:name w:val="entry-date"/>
    <w:qFormat/>
    <w:rsid w:val="00A243F9"/>
  </w:style>
  <w:style w:type="character" w:customStyle="1" w:styleId="by-author">
    <w:name w:val="by-author"/>
    <w:qFormat/>
    <w:rsid w:val="00A243F9"/>
  </w:style>
  <w:style w:type="character" w:customStyle="1" w:styleId="sep">
    <w:name w:val="sep"/>
    <w:qFormat/>
    <w:rsid w:val="00A243F9"/>
  </w:style>
  <w:style w:type="character" w:customStyle="1" w:styleId="author">
    <w:name w:val="author"/>
    <w:qFormat/>
    <w:rsid w:val="00A243F9"/>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4"/>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4"/>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VisitedInternetLink">
    <w:name w:val="Visited Internet Link"/>
    <w:rPr>
      <w:color w:val="800000"/>
      <w:u w:val="single"/>
    </w:rPr>
  </w:style>
  <w:style w:type="character" w:customStyle="1" w:styleId="ListLabel23">
    <w:name w:val="ListLabel 23"/>
    <w:qFormat/>
    <w:rPr>
      <w:rFonts w:ascii="Arial Black" w:hAnsi="Arial Black" w:cs="Wingdings"/>
      <w:sz w:val="28"/>
    </w:rPr>
  </w:style>
  <w:style w:type="character" w:customStyle="1" w:styleId="ListLabel24">
    <w:name w:val="ListLabel 24"/>
    <w:qFormat/>
    <w:rPr>
      <w:rFonts w:ascii="Arial Black" w:hAnsi="Arial Black" w:cs="Wingdings"/>
      <w:sz w:val="28"/>
    </w:rPr>
  </w:style>
  <w:style w:type="character" w:customStyle="1" w:styleId="ListLabel25">
    <w:name w:val="ListLabel 25"/>
    <w:qFormat/>
    <w:rPr>
      <w:rFonts w:ascii="Arial Black" w:hAnsi="Arial Black" w:cs="Wingdings"/>
      <w:sz w:val="28"/>
    </w:rPr>
  </w:style>
  <w:style w:type="character" w:customStyle="1" w:styleId="ListLabel26">
    <w:name w:val="ListLabel 26"/>
    <w:qFormat/>
    <w:rPr>
      <w:rFonts w:ascii="Arial Black" w:hAnsi="Arial Black" w:cs="Wingdings"/>
      <w:sz w:val="28"/>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Symbol"/>
      <w:sz w:val="24"/>
    </w:rPr>
  </w:style>
  <w:style w:type="character" w:customStyle="1" w:styleId="ListLabel36">
    <w:name w:val="ListLabel 36"/>
    <w:qFormat/>
    <w:rPr>
      <w:rFonts w:cs="Courier New"/>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Symbol"/>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PTitle">
    <w:name w:val="TPTitle"/>
    <w:basedOn w:val="BoldNormal"/>
    <w:qFormat/>
    <w:rsid w:val="00B03B52"/>
    <w:pPr>
      <w:ind w:left="0" w:firstLine="0"/>
      <w:jc w:val="center"/>
    </w:pPr>
    <w:rPr>
      <w:sz w:val="28"/>
    </w:rPr>
  </w:style>
  <w:style w:type="paragraph" w:customStyle="1" w:styleId="LargeNormal">
    <w:name w:val="LargeNormal"/>
    <w:basedOn w:val="Normal"/>
    <w:qFormat/>
    <w:rsid w:val="00B03B52"/>
    <w:rPr>
      <w:sz w:val="24"/>
    </w:rPr>
  </w:style>
  <w:style w:type="paragraph" w:customStyle="1" w:styleId="Enum2">
    <w:name w:val="Enum2"/>
    <w:basedOn w:val="Normal"/>
    <w:qFormat/>
    <w:rsid w:val="00B03B52"/>
    <w:pPr>
      <w:tabs>
        <w:tab w:val="left" w:pos="2880"/>
      </w:tabs>
      <w:ind w:left="2880" w:hanging="2880"/>
    </w:pPr>
    <w:rPr>
      <w:sz w:val="24"/>
    </w:rPr>
  </w:style>
  <w:style w:type="paragraph" w:customStyle="1" w:styleId="BoldNormal">
    <w:name w:val="BoldNormal"/>
    <w:basedOn w:val="Enum2"/>
    <w:qFormat/>
    <w:rsid w:val="00B03B52"/>
    <w:rPr>
      <w:b/>
    </w:rPr>
  </w:style>
  <w:style w:type="paragraph" w:customStyle="1" w:styleId="TPText">
    <w:name w:val="TPText"/>
    <w:basedOn w:val="TPTitle"/>
    <w:qFormat/>
    <w:rsid w:val="00B03B52"/>
    <w:rPr>
      <w:b w:val="0"/>
      <w:sz w:val="24"/>
    </w:rPr>
  </w:style>
  <w:style w:type="paragraph" w:customStyle="1" w:styleId="CHeading1">
    <w:name w:val="CHeading 1"/>
    <w:basedOn w:val="Heading1"/>
    <w:qFormat/>
    <w:rsid w:val="00B03B52"/>
    <w:pPr>
      <w:contextualSpacing/>
      <w:jc w:val="center"/>
    </w:pPr>
  </w:style>
  <w:style w:type="paragraph" w:customStyle="1" w:styleId="Enum3">
    <w:name w:val="Enum3"/>
    <w:basedOn w:val="Enum2"/>
    <w:qFormat/>
    <w:rsid w:val="00B03B52"/>
    <w:pPr>
      <w:ind w:left="720" w:hanging="720"/>
    </w:pPr>
  </w:style>
  <w:style w:type="paragraph" w:customStyle="1" w:styleId="CHeading2">
    <w:name w:val="CHeading 2"/>
    <w:basedOn w:val="CHeading1"/>
    <w:qFormat/>
    <w:rsid w:val="00B03B52"/>
    <w:rPr>
      <w:sz w:val="24"/>
    </w:rPr>
  </w:style>
  <w:style w:type="paragraph" w:customStyle="1" w:styleId="SubHeading">
    <w:name w:val="SubHeading"/>
    <w:basedOn w:val="Heading3"/>
    <w:qFormat/>
    <w:rsid w:val="00B03B52"/>
    <w:rPr>
      <w:sz w:val="22"/>
      <w:szCs w:val="22"/>
      <w:u w:val="thick"/>
    </w:rPr>
  </w:style>
  <w:style w:type="paragraph" w:customStyle="1" w:styleId="NormalChoices">
    <w:name w:val="NormalChoices"/>
    <w:basedOn w:val="Normal"/>
    <w:qFormat/>
    <w:rsid w:val="00B03B52"/>
    <w:pPr>
      <w:tabs>
        <w:tab w:val="left" w:pos="5040"/>
        <w:tab w:val="left" w:pos="5760"/>
        <w:tab w:val="left" w:pos="6480"/>
        <w:tab w:val="left" w:pos="7200"/>
        <w:tab w:val="left" w:pos="7920"/>
      </w:tabs>
    </w:pPr>
  </w:style>
  <w:style w:type="paragraph" w:customStyle="1" w:styleId="NormalLegend">
    <w:name w:val="NormalLegend"/>
    <w:basedOn w:val="Normal"/>
    <w:qFormat/>
    <w:rsid w:val="00B03B52"/>
    <w:pPr>
      <w:tabs>
        <w:tab w:val="left" w:pos="5040"/>
        <w:tab w:val="left" w:pos="6192"/>
        <w:tab w:val="left" w:pos="7632"/>
      </w:tabs>
    </w:pPr>
  </w:style>
  <w:style w:type="paragraph" w:customStyle="1" w:styleId="DivideLine">
    <w:name w:val="DivideLine"/>
    <w:basedOn w:val="Normal"/>
    <w:qFormat/>
    <w:rsid w:val="00B03B52"/>
    <w:pPr>
      <w:tabs>
        <w:tab w:val="left" w:leader="underscore" w:pos="9360"/>
      </w:tabs>
    </w:pPr>
  </w:style>
  <w:style w:type="paragraph" w:styleId="Header">
    <w:name w:val="header"/>
    <w:basedOn w:val="Normal"/>
    <w:rsid w:val="00B03B52"/>
    <w:pPr>
      <w:tabs>
        <w:tab w:val="center" w:pos="4320"/>
        <w:tab w:val="right" w:pos="8640"/>
      </w:tabs>
    </w:pPr>
  </w:style>
  <w:style w:type="paragraph" w:customStyle="1" w:styleId="LargeNormalBold">
    <w:name w:val="LargeNormalBold"/>
    <w:basedOn w:val="LargeNormal"/>
    <w:qFormat/>
    <w:rsid w:val="00B03B52"/>
    <w:rPr>
      <w:b/>
    </w:rPr>
  </w:style>
  <w:style w:type="paragraph" w:customStyle="1" w:styleId="LargeNormalItalics">
    <w:name w:val="LargeNormalItalics"/>
    <w:basedOn w:val="LargeNormalBold"/>
    <w:autoRedefine/>
    <w:qFormat/>
    <w:rsid w:val="00B03B52"/>
    <w:pPr>
      <w:jc w:val="both"/>
    </w:pPr>
    <w:rPr>
      <w:b w:val="0"/>
      <w:i/>
    </w:rPr>
  </w:style>
  <w:style w:type="paragraph" w:styleId="Footer">
    <w:name w:val="footer"/>
    <w:basedOn w:val="Normal"/>
    <w:semiHidden/>
    <w:rsid w:val="00B03B52"/>
    <w:pPr>
      <w:tabs>
        <w:tab w:val="center" w:pos="4320"/>
        <w:tab w:val="right" w:pos="8640"/>
      </w:tabs>
    </w:pPr>
  </w:style>
  <w:style w:type="paragraph" w:customStyle="1" w:styleId="LargeBoldItalics">
    <w:name w:val="LargeBoldItalics"/>
    <w:basedOn w:val="LargeNormalBold"/>
    <w:qFormat/>
    <w:rsid w:val="00B03B52"/>
    <w:rPr>
      <w:i/>
    </w:rPr>
  </w:style>
  <w:style w:type="paragraph" w:customStyle="1" w:styleId="NormalRightJust">
    <w:name w:val="NormalRightJust"/>
    <w:basedOn w:val="Normal"/>
    <w:qFormat/>
    <w:rsid w:val="00B03B52"/>
    <w:pPr>
      <w:jc w:val="both"/>
    </w:pPr>
    <w:rPr>
      <w:sz w:val="24"/>
    </w:rPr>
  </w:style>
  <w:style w:type="paragraph" w:styleId="Title">
    <w:name w:val="Title"/>
    <w:basedOn w:val="Normal"/>
    <w:link w:val="TitleChar"/>
    <w:qFormat/>
    <w:rsid w:val="00850A97"/>
    <w:pPr>
      <w:widowControl w:val="0"/>
      <w:jc w:val="center"/>
    </w:pPr>
    <w:rPr>
      <w:b/>
      <w:bCs/>
      <w:color w:val="FF0000"/>
      <w:sz w:val="36"/>
      <w:szCs w:val="36"/>
    </w:rPr>
  </w:style>
  <w:style w:type="paragraph" w:customStyle="1" w:styleId="ProjectTitle">
    <w:name w:val="ProjectTitle"/>
    <w:basedOn w:val="LargeNormal"/>
    <w:qFormat/>
    <w:rsid w:val="00B03B52"/>
    <w:pPr>
      <w:jc w:val="center"/>
    </w:pPr>
    <w:rPr>
      <w:sz w:val="28"/>
    </w:rPr>
  </w:style>
  <w:style w:type="paragraph" w:customStyle="1" w:styleId="Objectives">
    <w:name w:val="Objectives"/>
    <w:basedOn w:val="LargeNormal"/>
    <w:qFormat/>
    <w:rsid w:val="00B03B52"/>
    <w:rPr>
      <w:u w:val="single"/>
    </w:rPr>
  </w:style>
  <w:style w:type="paragraph" w:customStyle="1" w:styleId="BulletRightJust">
    <w:name w:val="BulletRightJust"/>
    <w:basedOn w:val="NormalRightJust"/>
    <w:qFormat/>
    <w:rsid w:val="00B03B52"/>
    <w:pPr>
      <w:outlineLvl w:val="0"/>
    </w:pPr>
  </w:style>
  <w:style w:type="paragraph" w:styleId="BalloonText">
    <w:name w:val="Balloon Text"/>
    <w:basedOn w:val="Normal"/>
    <w:link w:val="BalloonTextChar"/>
    <w:uiPriority w:val="99"/>
    <w:semiHidden/>
    <w:unhideWhenUsed/>
    <w:qFormat/>
    <w:rsid w:val="007639A8"/>
    <w:rPr>
      <w:rFonts w:ascii="Tahoma" w:hAnsi="Tahoma" w:cs="Tahoma"/>
      <w:sz w:val="16"/>
      <w:szCs w:val="16"/>
    </w:rPr>
  </w:style>
  <w:style w:type="paragraph" w:customStyle="1" w:styleId="Default">
    <w:name w:val="Default"/>
    <w:qFormat/>
    <w:rsid w:val="007639A8"/>
    <w:rPr>
      <w:color w:val="000000"/>
      <w:sz w:val="24"/>
      <w:szCs w:val="24"/>
    </w:rPr>
  </w:style>
  <w:style w:type="paragraph" w:styleId="ListParagraph">
    <w:name w:val="List Paragraph"/>
    <w:basedOn w:val="Normal"/>
    <w:uiPriority w:val="34"/>
    <w:qFormat/>
    <w:rsid w:val="0076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en.wikipedia.org/wiki/United_States_Constitution" TargetMode="External"/><Relationship Id="rId21" Type="http://schemas.openxmlformats.org/officeDocument/2006/relationships/hyperlink" Target="http://en.wikipedia.org/wiki/Supreme_court" TargetMode="External"/><Relationship Id="rId42" Type="http://schemas.openxmlformats.org/officeDocument/2006/relationships/hyperlink" Target="http://en.wikipedia.org/wiki/John_F._Kennedy" TargetMode="External"/><Relationship Id="rId47" Type="http://schemas.openxmlformats.org/officeDocument/2006/relationships/hyperlink" Target="http://en.wikipedia.org/wiki/Constitutional_amendment" TargetMode="External"/><Relationship Id="rId63" Type="http://schemas.openxmlformats.org/officeDocument/2006/relationships/hyperlink" Target="http://en.wikipedia.org/wiki/United_States_presidential_election,_1848" TargetMode="External"/><Relationship Id="rId68" Type="http://schemas.openxmlformats.org/officeDocument/2006/relationships/hyperlink" Target="http://en.wikipedia.org/wiki/United_States_presidential_election,_1868" TargetMode="External"/><Relationship Id="rId84" Type="http://schemas.openxmlformats.org/officeDocument/2006/relationships/hyperlink" Target="http://en.wikipedia.org/wiki/United_States_presidential_election,_1936" TargetMode="External"/><Relationship Id="rId89" Type="http://schemas.openxmlformats.org/officeDocument/2006/relationships/hyperlink" Target="http://en.wikipedia.org/wiki/United_States_presidential_election,_1956" TargetMode="External"/><Relationship Id="rId112" Type="http://schemas.openxmlformats.org/officeDocument/2006/relationships/hyperlink" Target="http://en.wikipedia.org/wiki/Template:U.S._House_elections" TargetMode="External"/><Relationship Id="rId16" Type="http://schemas.openxmlformats.org/officeDocument/2006/relationships/hyperlink" Target="http://en.wikipedia.org/wiki/Court" TargetMode="External"/><Relationship Id="rId107" Type="http://schemas.openxmlformats.org/officeDocument/2006/relationships/hyperlink" Target="http://en.wikipedia.org/wiki/List_of_United_States_presidential_elections_by_popular_vote_margin" TargetMode="External"/><Relationship Id="rId11" Type="http://schemas.openxmlformats.org/officeDocument/2006/relationships/hyperlink" Target="http://en.wikipedia.org/wiki/United_States_district_court" TargetMode="External"/><Relationship Id="rId32" Type="http://schemas.openxmlformats.org/officeDocument/2006/relationships/hyperlink" Target="http://en.wikipedia.org/wiki/Electoral_vote" TargetMode="External"/><Relationship Id="rId37" Type="http://schemas.openxmlformats.org/officeDocument/2006/relationships/hyperlink" Target="http://en.wikipedia.org/wiki/Faithless_electors" TargetMode="External"/><Relationship Id="rId53" Type="http://schemas.openxmlformats.org/officeDocument/2006/relationships/hyperlink" Target="http://en.wikipedia.org/wiki/United_States_presidential_election,_1808" TargetMode="External"/><Relationship Id="rId58" Type="http://schemas.openxmlformats.org/officeDocument/2006/relationships/hyperlink" Target="http://en.wikipedia.org/wiki/United_States_presidential_election,_1828" TargetMode="External"/><Relationship Id="rId74" Type="http://schemas.openxmlformats.org/officeDocument/2006/relationships/hyperlink" Target="http://en.wikipedia.org/wiki/United_States_presidential_election,_1892" TargetMode="External"/><Relationship Id="rId79" Type="http://schemas.openxmlformats.org/officeDocument/2006/relationships/hyperlink" Target="http://en.wikipedia.org/wiki/United_States_presidential_election,_1912" TargetMode="External"/><Relationship Id="rId102" Type="http://schemas.openxmlformats.org/officeDocument/2006/relationships/hyperlink" Target="http://en.wikipedia.org/wiki/United_States_presidential_election,_2008" TargetMode="External"/><Relationship Id="rId123" Type="http://schemas.openxmlformats.org/officeDocument/2006/relationships/hyperlink" Target="http://en.wikipedia.org/wiki/George_Washington" TargetMode="External"/><Relationship Id="rId128" Type="http://schemas.openxmlformats.org/officeDocument/2006/relationships/hyperlink" Target="http://politicsandmediatoday.wordpress.com/2011/11/10/the-effect-of-the-media-on-u-s-presidential-elections/" TargetMode="External"/><Relationship Id="rId5" Type="http://schemas.openxmlformats.org/officeDocument/2006/relationships/footnotes" Target="footnotes.xml"/><Relationship Id="rId90" Type="http://schemas.openxmlformats.org/officeDocument/2006/relationships/hyperlink" Target="http://en.wikipedia.org/wiki/United_States_presidential_election,_1960" TargetMode="External"/><Relationship Id="rId95" Type="http://schemas.openxmlformats.org/officeDocument/2006/relationships/hyperlink" Target="http://en.wikipedia.org/wiki/United_States_presidential_election,_1980" TargetMode="External"/><Relationship Id="rId22" Type="http://schemas.openxmlformats.org/officeDocument/2006/relationships/hyperlink" Target="http://en.wikipedia.org/wiki/Constitutional_court" TargetMode="External"/><Relationship Id="rId27" Type="http://schemas.openxmlformats.org/officeDocument/2006/relationships/hyperlink" Target="http://en.wikipedia.org/wiki/List_of_amendments_to_the_United_States_Constitution" TargetMode="External"/><Relationship Id="rId43" Type="http://schemas.openxmlformats.org/officeDocument/2006/relationships/hyperlink" Target="http://en.wikipedia.org/wiki/U.S._presidential_election" TargetMode="External"/><Relationship Id="rId48" Type="http://schemas.openxmlformats.org/officeDocument/2006/relationships/hyperlink" Target="http://en.wikipedia.org/wiki/United_States_presidential_election,_1788&#8211;1789" TargetMode="External"/><Relationship Id="rId64" Type="http://schemas.openxmlformats.org/officeDocument/2006/relationships/hyperlink" Target="http://en.wikipedia.org/wiki/United_States_presidential_election,_1852" TargetMode="External"/><Relationship Id="rId69" Type="http://schemas.openxmlformats.org/officeDocument/2006/relationships/hyperlink" Target="http://en.wikipedia.org/wiki/United_States_presidential_election,_1872" TargetMode="External"/><Relationship Id="rId113" Type="http://schemas.openxmlformats.org/officeDocument/2006/relationships/hyperlink" Target="http://en.wikipedia.org/wiki/Template:U.S._Senate_elections" TargetMode="External"/><Relationship Id="rId118" Type="http://schemas.openxmlformats.org/officeDocument/2006/relationships/hyperlink" Target="http://en.wikipedia.org/wiki/Founding_Fathers_of_the_United_States" TargetMode="External"/><Relationship Id="rId80" Type="http://schemas.openxmlformats.org/officeDocument/2006/relationships/hyperlink" Target="http://en.wikipedia.org/wiki/United_States_presidential_election,_1916" TargetMode="External"/><Relationship Id="rId85" Type="http://schemas.openxmlformats.org/officeDocument/2006/relationships/hyperlink" Target="http://en.wikipedia.org/wiki/United_States_presidential_election,_1940" TargetMode="External"/><Relationship Id="rId12" Type="http://schemas.openxmlformats.org/officeDocument/2006/relationships/hyperlink" Target="http://en.wikipedia.org/wiki/Appellate_court" TargetMode="External"/><Relationship Id="rId17" Type="http://schemas.openxmlformats.org/officeDocument/2006/relationships/hyperlink" Target="http://en.wikipedia.org/wiki/Law" TargetMode="External"/><Relationship Id="rId33" Type="http://schemas.openxmlformats.org/officeDocument/2006/relationships/hyperlink" Target="http://en.wikipedia.org/wiki/Popular_vote" TargetMode="External"/><Relationship Id="rId38" Type="http://schemas.openxmlformats.org/officeDocument/2006/relationships/hyperlink" Target="http://en.wikipedia.org/wiki/Maine" TargetMode="External"/><Relationship Id="rId59" Type="http://schemas.openxmlformats.org/officeDocument/2006/relationships/hyperlink" Target="http://en.wikipedia.org/wiki/United_States_presidential_election,_1832" TargetMode="External"/><Relationship Id="rId103" Type="http://schemas.openxmlformats.org/officeDocument/2006/relationships/hyperlink" Target="http://en.wikipedia.org/wiki/Electoral_College_(United_States)" TargetMode="External"/><Relationship Id="rId108" Type="http://schemas.openxmlformats.org/officeDocument/2006/relationships/hyperlink" Target="http://en.wikipedia.org/wiki/List_of_United_States_presidential_election_results_by_state" TargetMode="External"/><Relationship Id="rId124" Type="http://schemas.openxmlformats.org/officeDocument/2006/relationships/hyperlink" Target="http://en.wikipedia.org/wiki/Two-party_system" TargetMode="External"/><Relationship Id="rId129" Type="http://schemas.openxmlformats.org/officeDocument/2006/relationships/hyperlink" Target="http://politicsandmediatoday.wordpress.com/author/baalexander09/" TargetMode="External"/><Relationship Id="rId54" Type="http://schemas.openxmlformats.org/officeDocument/2006/relationships/hyperlink" Target="http://en.wikipedia.org/wiki/United_States_presidential_election,_1812" TargetMode="External"/><Relationship Id="rId70" Type="http://schemas.openxmlformats.org/officeDocument/2006/relationships/hyperlink" Target="http://en.wikipedia.org/wiki/United_States_presidential_election,_1876" TargetMode="External"/><Relationship Id="rId75" Type="http://schemas.openxmlformats.org/officeDocument/2006/relationships/hyperlink" Target="http://en.wikipedia.org/wiki/United_States_presidential_election,_1896" TargetMode="External"/><Relationship Id="rId91" Type="http://schemas.openxmlformats.org/officeDocument/2006/relationships/hyperlink" Target="http://en.wikipedia.org/wiki/United_States_presidential_election,_1964" TargetMode="External"/><Relationship Id="rId96" Type="http://schemas.openxmlformats.org/officeDocument/2006/relationships/hyperlink" Target="http://en.wikipedia.org/wiki/United_States_presidential_election,_198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U.S._state" TargetMode="External"/><Relationship Id="rId28" Type="http://schemas.openxmlformats.org/officeDocument/2006/relationships/hyperlink" Target="http://en.wikipedia.org/wiki/Voter_turnout" TargetMode="External"/><Relationship Id="rId49" Type="http://schemas.openxmlformats.org/officeDocument/2006/relationships/hyperlink" Target="http://en.wikipedia.org/wiki/United_States_presidential_election,_1792" TargetMode="External"/><Relationship Id="rId114" Type="http://schemas.openxmlformats.org/officeDocument/2006/relationships/hyperlink" Target="http://en.wikipedia.org/wiki/Template:U.S._gubernatorial_elections" TargetMode="External"/><Relationship Id="rId119" Type="http://schemas.openxmlformats.org/officeDocument/2006/relationships/hyperlink" Target="http://en.wikipedia.org/wiki/Alexander_Hamilton" TargetMode="External"/><Relationship Id="rId44" Type="http://schemas.openxmlformats.org/officeDocument/2006/relationships/hyperlink" Target="http://en.wikipedia.org/wiki/Swing_states" TargetMode="External"/><Relationship Id="rId60" Type="http://schemas.openxmlformats.org/officeDocument/2006/relationships/hyperlink" Target="http://en.wikipedia.org/wiki/United_States_presidential_election,_1836" TargetMode="External"/><Relationship Id="rId65" Type="http://schemas.openxmlformats.org/officeDocument/2006/relationships/hyperlink" Target="http://en.wikipedia.org/wiki/United_States_presidential_election,_1856" TargetMode="External"/><Relationship Id="rId81" Type="http://schemas.openxmlformats.org/officeDocument/2006/relationships/hyperlink" Target="http://en.wikipedia.org/wiki/United_States_presidential_election,_1920" TargetMode="External"/><Relationship Id="rId86" Type="http://schemas.openxmlformats.org/officeDocument/2006/relationships/hyperlink" Target="http://en.wikipedia.org/wiki/United_States_presidential_election,_1944" TargetMode="External"/><Relationship Id="rId130" Type="http://schemas.openxmlformats.org/officeDocument/2006/relationships/hyperlink" Target="http://www.lwv.org/" TargetMode="External"/><Relationship Id="rId13" Type="http://schemas.openxmlformats.org/officeDocument/2006/relationships/hyperlink" Target="http://en.wikipedia.org/wiki/State_court_(United_States)" TargetMode="External"/><Relationship Id="rId18" Type="http://schemas.openxmlformats.org/officeDocument/2006/relationships/hyperlink" Target="http://en.wikipedia.org/wiki/Dispute_resolution" TargetMode="External"/><Relationship Id="rId39" Type="http://schemas.openxmlformats.org/officeDocument/2006/relationships/hyperlink" Target="http://en.wikipedia.org/wiki/Nebraska" TargetMode="External"/><Relationship Id="rId109" Type="http://schemas.openxmlformats.org/officeDocument/2006/relationships/hyperlink" Target="http://en.wikipedia.org/wiki/Voter_turnout_in_the_United_States_presidential_elections" TargetMode="External"/><Relationship Id="rId34" Type="http://schemas.openxmlformats.org/officeDocument/2006/relationships/hyperlink" Target="http://en.wikipedia.org/wiki/Twelfth_Amendment_to_the_United_States_Constitution" TargetMode="External"/><Relationship Id="rId50" Type="http://schemas.openxmlformats.org/officeDocument/2006/relationships/hyperlink" Target="http://en.wikipedia.org/wiki/United_States_presidential_election,_1796" TargetMode="External"/><Relationship Id="rId55" Type="http://schemas.openxmlformats.org/officeDocument/2006/relationships/hyperlink" Target="http://en.wikipedia.org/wiki/United_States_presidential_election,_1816" TargetMode="External"/><Relationship Id="rId76" Type="http://schemas.openxmlformats.org/officeDocument/2006/relationships/hyperlink" Target="http://en.wikipedia.org/wiki/United_States_presidential_election,_1900" TargetMode="External"/><Relationship Id="rId97" Type="http://schemas.openxmlformats.org/officeDocument/2006/relationships/hyperlink" Target="http://en.wikipedia.org/wiki/United_States_presidential_election,_1988" TargetMode="External"/><Relationship Id="rId104" Type="http://schemas.openxmlformats.org/officeDocument/2006/relationships/hyperlink" Target="http://en.wikipedia.org/wiki/Electoral_vote_changes_between_United_States_presidential_elections" TargetMode="External"/><Relationship Id="rId120" Type="http://schemas.openxmlformats.org/officeDocument/2006/relationships/hyperlink" Target="http://en.wikipedia.org/wiki/James_Madison" TargetMode="External"/><Relationship Id="rId125" Type="http://schemas.openxmlformats.org/officeDocument/2006/relationships/hyperlink" Target="http://en.wikipedia.org/wiki/Primary_elections" TargetMode="External"/><Relationship Id="rId7" Type="http://schemas.openxmlformats.org/officeDocument/2006/relationships/hyperlink" Target="http://en.wikipedia.org/wiki/Courts_of_the_United_States" TargetMode="External"/><Relationship Id="rId71" Type="http://schemas.openxmlformats.org/officeDocument/2006/relationships/hyperlink" Target="http://en.wikipedia.org/wiki/United_States_presidential_election,_1880" TargetMode="External"/><Relationship Id="rId92" Type="http://schemas.openxmlformats.org/officeDocument/2006/relationships/hyperlink" Target="http://en.wikipedia.org/wiki/United_States_presidential_election,_1968" TargetMode="External"/><Relationship Id="rId2" Type="http://schemas.openxmlformats.org/officeDocument/2006/relationships/styles" Target="styles.xml"/><Relationship Id="rId29" Type="http://schemas.openxmlformats.org/officeDocument/2006/relationships/hyperlink" Target="http://en.wikipedia.org/wiki/National_Voter_Registration_Act_of_1993" TargetMode="External"/><Relationship Id="rId24" Type="http://schemas.openxmlformats.org/officeDocument/2006/relationships/hyperlink" Target="http://en.wikipedia.org/wiki/United_States_Constitution" TargetMode="External"/><Relationship Id="rId40" Type="http://schemas.openxmlformats.org/officeDocument/2006/relationships/hyperlink" Target="http://en.wikipedia.org/wiki/Gerald_Ford" TargetMode="External"/><Relationship Id="rId45" Type="http://schemas.openxmlformats.org/officeDocument/2006/relationships/hyperlink" Target="http://en.wikipedia.org/wiki/United_States_presidential_election,_2000" TargetMode="External"/><Relationship Id="rId66" Type="http://schemas.openxmlformats.org/officeDocument/2006/relationships/hyperlink" Target="http://en.wikipedia.org/wiki/United_States_presidential_election,_1860" TargetMode="External"/><Relationship Id="rId87" Type="http://schemas.openxmlformats.org/officeDocument/2006/relationships/hyperlink" Target="http://en.wikipedia.org/wiki/United_States_presidential_election,_1948" TargetMode="External"/><Relationship Id="rId110" Type="http://schemas.openxmlformats.org/officeDocument/2006/relationships/hyperlink" Target="http://en.wikipedia.org/wiki/United_States_presidential_primary" TargetMode="External"/><Relationship Id="rId115" Type="http://schemas.openxmlformats.org/officeDocument/2006/relationships/hyperlink" Target="http://en.wikipedia.org/wiki/North_Dakota" TargetMode="External"/><Relationship Id="rId131" Type="http://schemas.openxmlformats.org/officeDocument/2006/relationships/fontTable" Target="fontTable.xml"/><Relationship Id="rId61" Type="http://schemas.openxmlformats.org/officeDocument/2006/relationships/hyperlink" Target="http://en.wikipedia.org/wiki/United_States_presidential_election,_1840" TargetMode="External"/><Relationship Id="rId82" Type="http://schemas.openxmlformats.org/officeDocument/2006/relationships/hyperlink" Target="http://en.wikipedia.org/wiki/United_States_presidential_election,_1924" TargetMode="External"/><Relationship Id="rId19" Type="http://schemas.openxmlformats.org/officeDocument/2006/relationships/hyperlink" Target="http://en.wikipedia.org/wiki/Separation_of_powers" TargetMode="External"/><Relationship Id="rId14" Type="http://schemas.openxmlformats.org/officeDocument/2006/relationships/hyperlink" Target="http://en.wikipedia.org/wiki/Litigation" TargetMode="External"/><Relationship Id="rId30" Type="http://schemas.openxmlformats.org/officeDocument/2006/relationships/hyperlink" Target="http://en.wikipedia.org/wiki/Federal_Elections_Commission" TargetMode="External"/><Relationship Id="rId35" Type="http://schemas.openxmlformats.org/officeDocument/2006/relationships/hyperlink" Target="http://en.wikipedia.org/wiki/Twenty-third_Amendment_to_the_United_States_Constitution" TargetMode="External"/><Relationship Id="rId56" Type="http://schemas.openxmlformats.org/officeDocument/2006/relationships/hyperlink" Target="http://en.wikipedia.org/wiki/United_States_presidential_election,_1820" TargetMode="External"/><Relationship Id="rId77" Type="http://schemas.openxmlformats.org/officeDocument/2006/relationships/hyperlink" Target="http://en.wikipedia.org/wiki/United_States_presidential_election,_1904" TargetMode="External"/><Relationship Id="rId100" Type="http://schemas.openxmlformats.org/officeDocument/2006/relationships/hyperlink" Target="http://en.wikipedia.org/wiki/United_States_presidential_election,_2000" TargetMode="External"/><Relationship Id="rId105" Type="http://schemas.openxmlformats.org/officeDocument/2006/relationships/hyperlink" Target="http://en.wikipedia.org/wiki/List_of_electoral_votes_by_US_state" TargetMode="External"/><Relationship Id="rId126" Type="http://schemas.openxmlformats.org/officeDocument/2006/relationships/hyperlink" Target="http://en.wikipedia.org/wiki/Gerrymander" TargetMode="External"/><Relationship Id="rId8" Type="http://schemas.openxmlformats.org/officeDocument/2006/relationships/hyperlink" Target="http://en.wikipedia.org/wiki/Supreme_Court_of_the_United_States" TargetMode="External"/><Relationship Id="rId51" Type="http://schemas.openxmlformats.org/officeDocument/2006/relationships/hyperlink" Target="http://en.wikipedia.org/wiki/United_States_presidential_election,_1800" TargetMode="External"/><Relationship Id="rId72" Type="http://schemas.openxmlformats.org/officeDocument/2006/relationships/hyperlink" Target="http://en.wikipedia.org/wiki/United_States_presidential_election,_1884" TargetMode="External"/><Relationship Id="rId93" Type="http://schemas.openxmlformats.org/officeDocument/2006/relationships/hyperlink" Target="http://en.wikipedia.org/wiki/United_States_presidential_election,_1972" TargetMode="External"/><Relationship Id="rId98" Type="http://schemas.openxmlformats.org/officeDocument/2006/relationships/hyperlink" Target="http://en.wikipedia.org/wiki/United_States_presidential_election,_1992" TargetMode="External"/><Relationship Id="rId121" Type="http://schemas.openxmlformats.org/officeDocument/2006/relationships/hyperlink" Target="http://en.wikipedia.org/wiki/Political_faction" TargetMode="External"/><Relationship Id="rId3" Type="http://schemas.openxmlformats.org/officeDocument/2006/relationships/settings" Target="settings.xml"/><Relationship Id="rId25" Type="http://schemas.openxmlformats.org/officeDocument/2006/relationships/hyperlink" Target="http://en.wikipedia.org/wiki/Article_One_of_the_United_States_Constitution" TargetMode="External"/><Relationship Id="rId46" Type="http://schemas.openxmlformats.org/officeDocument/2006/relationships/hyperlink" Target="http://en.wikipedia.org/wiki/Ross_Perot" TargetMode="External"/><Relationship Id="rId67" Type="http://schemas.openxmlformats.org/officeDocument/2006/relationships/hyperlink" Target="http://en.wikipedia.org/wiki/United_States_presidential_election,_1864" TargetMode="External"/><Relationship Id="rId116" Type="http://schemas.openxmlformats.org/officeDocument/2006/relationships/hyperlink" Target="http://en.wikipedia.org/wiki/National_Voter_Registration_Act_of_1993" TargetMode="External"/><Relationship Id="rId20" Type="http://schemas.openxmlformats.org/officeDocument/2006/relationships/hyperlink" Target="http://en.wikipedia.org/wiki/Equal_justice_under_law" TargetMode="External"/><Relationship Id="rId41" Type="http://schemas.openxmlformats.org/officeDocument/2006/relationships/hyperlink" Target="http://en.wikipedia.org/wiki/Lyndon_B._Johnson" TargetMode="External"/><Relationship Id="rId62" Type="http://schemas.openxmlformats.org/officeDocument/2006/relationships/hyperlink" Target="http://en.wikipedia.org/wiki/United_States_presidential_election,_1844" TargetMode="External"/><Relationship Id="rId83" Type="http://schemas.openxmlformats.org/officeDocument/2006/relationships/hyperlink" Target="http://en.wikipedia.org/wiki/United_States_presidential_election,_1932" TargetMode="External"/><Relationship Id="rId88" Type="http://schemas.openxmlformats.org/officeDocument/2006/relationships/hyperlink" Target="http://en.wikipedia.org/wiki/United_States_presidential_election,_1952" TargetMode="External"/><Relationship Id="rId111" Type="http://schemas.openxmlformats.org/officeDocument/2006/relationships/hyperlink" Target="http://en.wikipedia.org/wiki/United_States_presidential_nominating_convention" TargetMode="External"/><Relationship Id="rId132" Type="http://schemas.openxmlformats.org/officeDocument/2006/relationships/theme" Target="theme/theme1.xml"/><Relationship Id="rId15" Type="http://schemas.openxmlformats.org/officeDocument/2006/relationships/hyperlink" Target="http://en.wikipedia.org/wiki/Judiciary" TargetMode="External"/><Relationship Id="rId36" Type="http://schemas.openxmlformats.org/officeDocument/2006/relationships/hyperlink" Target="http://en.wikipedia.org/wiki/District_of_Columbia" TargetMode="External"/><Relationship Id="rId57" Type="http://schemas.openxmlformats.org/officeDocument/2006/relationships/hyperlink" Target="http://en.wikipedia.org/wiki/United_States_presidential_election,_1824" TargetMode="External"/><Relationship Id="rId106" Type="http://schemas.openxmlformats.org/officeDocument/2006/relationships/hyperlink" Target="http://en.wikipedia.org/wiki/List_of_United_States_presidential_elections_by_Electoral_College_margin" TargetMode="External"/><Relationship Id="rId127" Type="http://schemas.openxmlformats.org/officeDocument/2006/relationships/hyperlink" Target="http://en.wikipedia.org/wiki/Coattail_effect" TargetMode="External"/><Relationship Id="rId10" Type="http://schemas.openxmlformats.org/officeDocument/2006/relationships/hyperlink" Target="http://en.wikipedia.org/wiki/Trial_court" TargetMode="External"/><Relationship Id="rId31" Type="http://schemas.openxmlformats.org/officeDocument/2006/relationships/hyperlink" Target="http://en.wikipedia.org/wiki/Federal_Election_Campaign_Act" TargetMode="External"/><Relationship Id="rId52" Type="http://schemas.openxmlformats.org/officeDocument/2006/relationships/hyperlink" Target="http://en.wikipedia.org/wiki/United_States_presidential_election,_1804" TargetMode="External"/><Relationship Id="rId73" Type="http://schemas.openxmlformats.org/officeDocument/2006/relationships/hyperlink" Target="http://en.wikipedia.org/wiki/United_States_presidential_election,_1888" TargetMode="External"/><Relationship Id="rId78" Type="http://schemas.openxmlformats.org/officeDocument/2006/relationships/hyperlink" Target="http://en.wikipedia.org/wiki/United_States_presidential_election,_1908" TargetMode="External"/><Relationship Id="rId94" Type="http://schemas.openxmlformats.org/officeDocument/2006/relationships/hyperlink" Target="http://en.wikipedia.org/wiki/United_States_presidential_election,_1976" TargetMode="External"/><Relationship Id="rId99" Type="http://schemas.openxmlformats.org/officeDocument/2006/relationships/hyperlink" Target="http://en.wikipedia.org/wiki/United_States_presidential_election,_1996" TargetMode="External"/><Relationship Id="rId101" Type="http://schemas.openxmlformats.org/officeDocument/2006/relationships/hyperlink" Target="http://en.wikipedia.org/wiki/United_States_presidential_election,_2004" TargetMode="External"/><Relationship Id="rId122" Type="http://schemas.openxmlformats.org/officeDocument/2006/relationships/hyperlink" Target="http://en.wikipedia.org/wiki/President_of_the_United_States" TargetMode="External"/><Relationship Id="rId4" Type="http://schemas.openxmlformats.org/officeDocument/2006/relationships/webSettings" Target="webSettings.xml"/><Relationship Id="rId9" Type="http://schemas.openxmlformats.org/officeDocument/2006/relationships/hyperlink" Target="http://en.wikipedia.org/wiki/United_States_federal_courts" TargetMode="External"/><Relationship Id="rId26" Type="http://schemas.openxmlformats.org/officeDocument/2006/relationships/hyperlink" Target="http://en.wikipedia.org/wiki/Article_Two_of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Hot Routines, Inc.</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Washington</dc:creator>
  <dc:description/>
  <cp:lastModifiedBy>Brittany Lynk</cp:lastModifiedBy>
  <cp:revision>3</cp:revision>
  <cp:lastPrinted>2013-05-09T15:10:00Z</cp:lastPrinted>
  <dcterms:created xsi:type="dcterms:W3CDTF">2021-08-23T23:32:00Z</dcterms:created>
  <dcterms:modified xsi:type="dcterms:W3CDTF">2021-12-04T02:32:00Z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Hot Routines,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